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362F7C" w14:textId="77777777" w:rsidR="005214F6" w:rsidRDefault="00B979EC">
      <w:pPr>
        <w:pStyle w:val="Textebrut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SUJET 1</w:t>
      </w:r>
    </w:p>
    <w:p w14:paraId="10C891D9" w14:textId="77777777" w:rsidR="005214F6" w:rsidRPr="00F1512E" w:rsidRDefault="005214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</w:rPr>
      </w:pPr>
      <w:r w:rsidRPr="00F1512E">
        <w:rPr>
          <w:i/>
          <w:snapToGrid w:val="0"/>
        </w:rPr>
        <w:t>L’épreuve orale est constituée d’une préparation d’une vingtaine de minutes suivie d’un entretien de même durée.</w:t>
      </w:r>
    </w:p>
    <w:p w14:paraId="798FF796" w14:textId="77777777" w:rsidR="005214F6" w:rsidRPr="00F1512E" w:rsidRDefault="005214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</w:rPr>
      </w:pPr>
      <w:r w:rsidRPr="00F1512E">
        <w:rPr>
          <w:rFonts w:ascii="Courier" w:hAnsi="Courier"/>
          <w:snapToGrid w:val="0"/>
        </w:rPr>
        <w:t xml:space="preserve">- </w:t>
      </w:r>
      <w:r w:rsidRPr="00F1512E">
        <w:rPr>
          <w:i/>
          <w:snapToGrid w:val="0"/>
        </w:rPr>
        <w:t>Vous pouvez utiliser votre calculatrice et du brouillon.</w:t>
      </w:r>
    </w:p>
    <w:p w14:paraId="231A39D1" w14:textId="77777777" w:rsidR="005214F6" w:rsidRPr="00F1512E" w:rsidRDefault="005214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</w:rPr>
      </w:pPr>
      <w:r w:rsidRPr="00F1512E">
        <w:rPr>
          <w:rFonts w:ascii="Courier" w:hAnsi="Courier"/>
          <w:snapToGrid w:val="0"/>
        </w:rPr>
        <w:t xml:space="preserve">- </w:t>
      </w:r>
      <w:r w:rsidRPr="00F1512E">
        <w:rPr>
          <w:i/>
          <w:snapToGrid w:val="0"/>
        </w:rPr>
        <w:t>Les exercices du sujet suivant constituent une base d’argumentation pour l’entretien :</w:t>
      </w:r>
    </w:p>
    <w:p w14:paraId="4028D860" w14:textId="77777777" w:rsidR="005214F6" w:rsidRPr="00F1512E" w:rsidRDefault="005214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</w:rPr>
      </w:pPr>
      <w:proofErr w:type="gramStart"/>
      <w:r w:rsidRPr="00F1512E">
        <w:rPr>
          <w:i/>
          <w:snapToGrid w:val="0"/>
        </w:rPr>
        <w:t>vous</w:t>
      </w:r>
      <w:proofErr w:type="gramEnd"/>
      <w:r w:rsidRPr="00F1512E">
        <w:rPr>
          <w:i/>
          <w:snapToGrid w:val="0"/>
        </w:rPr>
        <w:t xml:space="preserve"> préparerez des réponses que vous devrez être capable de justifier.</w:t>
      </w:r>
    </w:p>
    <w:p w14:paraId="7A019F5B" w14:textId="77777777" w:rsidR="005214F6" w:rsidRPr="00F1512E" w:rsidRDefault="005214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</w:rPr>
      </w:pPr>
      <w:r w:rsidRPr="00F1512E">
        <w:rPr>
          <w:i/>
          <w:snapToGrid w:val="0"/>
        </w:rPr>
        <w:t>(</w:t>
      </w:r>
      <w:proofErr w:type="gramStart"/>
      <w:r w:rsidRPr="00F1512E">
        <w:rPr>
          <w:i/>
          <w:snapToGrid w:val="0"/>
        </w:rPr>
        <w:t>il</w:t>
      </w:r>
      <w:proofErr w:type="gramEnd"/>
      <w:r w:rsidRPr="00F1512E">
        <w:rPr>
          <w:i/>
          <w:snapToGrid w:val="0"/>
        </w:rPr>
        <w:t xml:space="preserve"> est inutile de les rédiger complètement par écrit)</w:t>
      </w:r>
    </w:p>
    <w:p w14:paraId="2B4B6703" w14:textId="77777777" w:rsidR="005214F6" w:rsidRPr="00F1512E" w:rsidRDefault="005214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</w:rPr>
      </w:pPr>
      <w:r w:rsidRPr="00F1512E">
        <w:rPr>
          <w:rFonts w:ascii="Courier" w:hAnsi="Courier"/>
          <w:snapToGrid w:val="0"/>
        </w:rPr>
        <w:t xml:space="preserve">- </w:t>
      </w:r>
      <w:r w:rsidRPr="00F1512E">
        <w:rPr>
          <w:i/>
          <w:snapToGrid w:val="0"/>
        </w:rPr>
        <w:t>La démarche et la pertinence de la justification seront valorisées.</w:t>
      </w:r>
    </w:p>
    <w:p w14:paraId="06BBA8CC" w14:textId="77777777" w:rsidR="005214F6" w:rsidRPr="00F1512E" w:rsidRDefault="005214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</w:rPr>
      </w:pPr>
      <w:r w:rsidRPr="00F1512E">
        <w:rPr>
          <w:rFonts w:ascii="Courier" w:hAnsi="Courier"/>
          <w:snapToGrid w:val="0"/>
        </w:rPr>
        <w:t xml:space="preserve">- </w:t>
      </w:r>
      <w:r w:rsidRPr="00F1512E">
        <w:rPr>
          <w:i/>
          <w:snapToGrid w:val="0"/>
        </w:rPr>
        <w:t>Des questions complémentaires peuvent vous être proposées au cours du dialogue.</w:t>
      </w:r>
    </w:p>
    <w:p w14:paraId="68475141" w14:textId="77777777" w:rsidR="005214F6" w:rsidRPr="00F1512E" w:rsidRDefault="005214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</w:rPr>
      </w:pPr>
      <w:r w:rsidRPr="00F1512E">
        <w:rPr>
          <w:rFonts w:ascii="Courier" w:hAnsi="Courier"/>
          <w:snapToGrid w:val="0"/>
        </w:rPr>
        <w:t xml:space="preserve">- </w:t>
      </w:r>
      <w:r w:rsidRPr="00F1512E">
        <w:rPr>
          <w:i/>
          <w:snapToGrid w:val="0"/>
        </w:rPr>
        <w:t>Vous devrez rendre ce sujet à la fin de l’épreuve mais vous pouvez écrire dessus.</w:t>
      </w:r>
    </w:p>
    <w:p w14:paraId="13051ED5" w14:textId="77777777" w:rsidR="00152A11" w:rsidRDefault="00152A11" w:rsidP="00C129AF">
      <w:pPr>
        <w:rPr>
          <w:b/>
          <w:sz w:val="24"/>
          <w:szCs w:val="24"/>
          <w:u w:val="single"/>
        </w:rPr>
      </w:pPr>
    </w:p>
    <w:p w14:paraId="467C7A4A" w14:textId="77777777" w:rsidR="00C129AF" w:rsidRPr="00C129AF" w:rsidRDefault="00C129AF" w:rsidP="00C129AF">
      <w:pPr>
        <w:rPr>
          <w:sz w:val="24"/>
          <w:szCs w:val="24"/>
        </w:rPr>
      </w:pPr>
      <w:r w:rsidRPr="00C129AF">
        <w:rPr>
          <w:b/>
          <w:sz w:val="24"/>
          <w:szCs w:val="24"/>
          <w:u w:val="single"/>
        </w:rPr>
        <w:t>Exercice</w:t>
      </w:r>
      <w:r>
        <w:rPr>
          <w:b/>
          <w:sz w:val="24"/>
          <w:szCs w:val="24"/>
          <w:u w:val="single"/>
        </w:rPr>
        <w:t xml:space="preserve"> </w:t>
      </w:r>
      <w:r w:rsidR="005214F6" w:rsidRPr="00C129AF">
        <w:rPr>
          <w:b/>
          <w:sz w:val="24"/>
          <w:szCs w:val="24"/>
          <w:u w:val="single"/>
        </w:rPr>
        <w:t>1 </w:t>
      </w:r>
      <w:r w:rsidR="005214F6" w:rsidRPr="00C129AF">
        <w:rPr>
          <w:sz w:val="24"/>
          <w:szCs w:val="24"/>
          <w:u w:val="single"/>
        </w:rPr>
        <w:t>:</w:t>
      </w:r>
      <w:r>
        <w:rPr>
          <w:sz w:val="24"/>
          <w:szCs w:val="24"/>
          <w:u w:val="single"/>
        </w:rPr>
        <w:t xml:space="preserve">     </w:t>
      </w:r>
      <w:r w:rsidRPr="00C129AF">
        <w:rPr>
          <w:rFonts w:eastAsia="MS Mincho"/>
          <w:i/>
          <w:sz w:val="24"/>
          <w:szCs w:val="24"/>
        </w:rPr>
        <w:t xml:space="preserve">h </w:t>
      </w:r>
      <w:r w:rsidRPr="00C129AF">
        <w:rPr>
          <w:rFonts w:eastAsia="MS Mincho"/>
          <w:sz w:val="24"/>
          <w:szCs w:val="24"/>
        </w:rPr>
        <w:t xml:space="preserve">est la fonction définie sur l’intervalle [-3 ;6] par </w:t>
      </w:r>
      <w:r w:rsidRPr="00C129AF">
        <w:rPr>
          <w:position w:val="-14"/>
          <w:sz w:val="24"/>
          <w:szCs w:val="24"/>
        </w:rPr>
        <w:object w:dxaOrig="1260" w:dyaOrig="380" w14:anchorId="384322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8.75pt" o:ole="" fillcolor="window">
            <v:imagedata r:id="rId5" o:title=""/>
          </v:shape>
          <o:OLEObject Type="Embed" ProgID="Equation.3" ShapeID="_x0000_i1025" DrawAspect="Content" ObjectID="_1655223561" r:id="rId6"/>
        </w:object>
      </w:r>
    </w:p>
    <w:p w14:paraId="306C4977" w14:textId="77777777" w:rsidR="00C129AF" w:rsidRPr="00C129AF" w:rsidRDefault="00F1512E" w:rsidP="00F1512E">
      <w:pPr>
        <w:pStyle w:val="En-tte"/>
        <w:numPr>
          <w:ilvl w:val="0"/>
          <w:numId w:val="3"/>
        </w:numPr>
        <w:tabs>
          <w:tab w:val="clear" w:pos="1068"/>
          <w:tab w:val="clear" w:pos="4536"/>
          <w:tab w:val="clear" w:pos="9072"/>
        </w:tabs>
        <w:ind w:left="426" w:firstLine="0"/>
        <w:rPr>
          <w:rFonts w:eastAsia="MS Mincho"/>
          <w:sz w:val="24"/>
          <w:szCs w:val="24"/>
        </w:rPr>
      </w:pPr>
      <w:r>
        <w:rPr>
          <w:rFonts w:eastAsia="MS Mincho"/>
          <w:sz w:val="24"/>
          <w:szCs w:val="24"/>
        </w:rPr>
        <w:t>Déterminer sa</w:t>
      </w:r>
      <w:r w:rsidR="00C129AF" w:rsidRPr="00C129AF">
        <w:rPr>
          <w:rFonts w:eastAsia="MS Mincho"/>
          <w:sz w:val="24"/>
          <w:szCs w:val="24"/>
        </w:rPr>
        <w:t xml:space="preserve"> dérivée </w:t>
      </w:r>
      <w:r w:rsidR="00C129AF" w:rsidRPr="00C129AF">
        <w:rPr>
          <w:rFonts w:eastAsia="MS Mincho"/>
          <w:i/>
          <w:sz w:val="24"/>
          <w:szCs w:val="24"/>
        </w:rPr>
        <w:t>h’(x)</w:t>
      </w:r>
      <w:r w:rsidR="00C129AF" w:rsidRPr="00C129AF">
        <w:rPr>
          <w:rFonts w:eastAsia="MS Mincho"/>
          <w:sz w:val="24"/>
          <w:szCs w:val="24"/>
        </w:rPr>
        <w:t xml:space="preserve"> et dresser le tableau de variations de h sur [-3 ; 6]</w:t>
      </w:r>
    </w:p>
    <w:p w14:paraId="454B393D" w14:textId="77777777" w:rsidR="00C129AF" w:rsidRDefault="00C129AF" w:rsidP="00F1512E">
      <w:pPr>
        <w:pStyle w:val="En-tte"/>
        <w:numPr>
          <w:ilvl w:val="0"/>
          <w:numId w:val="3"/>
        </w:numPr>
        <w:tabs>
          <w:tab w:val="clear" w:pos="1068"/>
          <w:tab w:val="clear" w:pos="4536"/>
          <w:tab w:val="clear" w:pos="9072"/>
        </w:tabs>
        <w:ind w:left="426" w:firstLine="0"/>
        <w:rPr>
          <w:rFonts w:eastAsia="MS Mincho"/>
          <w:sz w:val="24"/>
          <w:szCs w:val="24"/>
        </w:rPr>
      </w:pPr>
      <w:r w:rsidRPr="00C129AF">
        <w:rPr>
          <w:rFonts w:eastAsia="MS Mincho"/>
          <w:sz w:val="24"/>
          <w:szCs w:val="24"/>
        </w:rPr>
        <w:t xml:space="preserve">Montrer que l’équation </w:t>
      </w:r>
      <w:r w:rsidRPr="00C129AF">
        <w:rPr>
          <w:rFonts w:eastAsia="MS Mincho"/>
          <w:i/>
          <w:sz w:val="24"/>
          <w:szCs w:val="24"/>
        </w:rPr>
        <w:t>h(x)= 30</w:t>
      </w:r>
      <w:r w:rsidRPr="00C129AF">
        <w:rPr>
          <w:rFonts w:eastAsia="MS Mincho"/>
          <w:sz w:val="24"/>
          <w:szCs w:val="24"/>
        </w:rPr>
        <w:t xml:space="preserve"> admet une solution unique dans l’intervalle [-3 ;6]</w:t>
      </w:r>
      <w:r>
        <w:rPr>
          <w:rFonts w:eastAsia="MS Mincho"/>
          <w:sz w:val="24"/>
          <w:szCs w:val="24"/>
        </w:rPr>
        <w:t>.</w:t>
      </w:r>
    </w:p>
    <w:p w14:paraId="71DFBF49" w14:textId="77777777" w:rsidR="00C129AF" w:rsidRPr="00C129AF" w:rsidRDefault="00C129AF" w:rsidP="00F1512E">
      <w:pPr>
        <w:pStyle w:val="En-tte"/>
        <w:numPr>
          <w:ilvl w:val="0"/>
          <w:numId w:val="3"/>
        </w:numPr>
        <w:tabs>
          <w:tab w:val="clear" w:pos="1068"/>
          <w:tab w:val="clear" w:pos="4536"/>
          <w:tab w:val="clear" w:pos="9072"/>
        </w:tabs>
        <w:ind w:left="426" w:firstLine="0"/>
        <w:rPr>
          <w:rFonts w:eastAsia="MS Mincho"/>
          <w:sz w:val="24"/>
          <w:szCs w:val="24"/>
        </w:rPr>
      </w:pPr>
      <w:r w:rsidRPr="00C129AF">
        <w:rPr>
          <w:rFonts w:eastAsia="MS Mincho"/>
          <w:sz w:val="24"/>
          <w:szCs w:val="24"/>
        </w:rPr>
        <w:t xml:space="preserve">En utilisant la </w:t>
      </w:r>
      <w:proofErr w:type="gramStart"/>
      <w:r w:rsidRPr="00C129AF">
        <w:rPr>
          <w:rFonts w:eastAsia="MS Mincho"/>
          <w:sz w:val="24"/>
          <w:szCs w:val="24"/>
        </w:rPr>
        <w:t>calculatrice ,donner</w:t>
      </w:r>
      <w:proofErr w:type="gramEnd"/>
      <w:r w:rsidRPr="00C129AF">
        <w:rPr>
          <w:rFonts w:eastAsia="MS Mincho"/>
          <w:sz w:val="24"/>
          <w:szCs w:val="24"/>
        </w:rPr>
        <w:t xml:space="preserve"> un encadrement d’amplitude 10</w:t>
      </w:r>
      <w:r w:rsidRPr="00C129AF">
        <w:rPr>
          <w:rFonts w:eastAsia="MS Mincho"/>
          <w:sz w:val="24"/>
          <w:szCs w:val="24"/>
          <w:vertAlign w:val="superscript"/>
        </w:rPr>
        <w:t>-2</w:t>
      </w:r>
      <w:r w:rsidRPr="00C129AF">
        <w:rPr>
          <w:rFonts w:eastAsia="MS Mincho"/>
          <w:sz w:val="24"/>
          <w:szCs w:val="24"/>
        </w:rPr>
        <w:t xml:space="preserve"> , de l’équation </w:t>
      </w:r>
      <w:r w:rsidRPr="00C129AF">
        <w:rPr>
          <w:position w:val="-14"/>
          <w:sz w:val="24"/>
          <w:szCs w:val="24"/>
        </w:rPr>
        <w:object w:dxaOrig="1359" w:dyaOrig="380" w14:anchorId="0280117F">
          <v:shape id="_x0000_i1026" type="#_x0000_t75" style="width:68.25pt;height:18.75pt" o:ole="" fillcolor="window">
            <v:imagedata r:id="rId7" o:title=""/>
          </v:shape>
          <o:OLEObject Type="Embed" ProgID="Equation.3" ShapeID="_x0000_i1026" DrawAspect="Content" ObjectID="_1655223562" r:id="rId8"/>
        </w:object>
      </w:r>
      <w:r w:rsidRPr="00C129AF">
        <w:rPr>
          <w:rFonts w:eastAsia="MS Mincho"/>
          <w:sz w:val="24"/>
          <w:szCs w:val="24"/>
        </w:rPr>
        <w:t>.</w:t>
      </w:r>
    </w:p>
    <w:p w14:paraId="2FBA4377" w14:textId="77777777" w:rsidR="00C129AF" w:rsidRPr="00F1512E" w:rsidRDefault="00C129AF" w:rsidP="005D3F19">
      <w:pPr>
        <w:pStyle w:val="En-tte"/>
        <w:rPr>
          <w:sz w:val="16"/>
          <w:szCs w:val="16"/>
        </w:rPr>
      </w:pPr>
    </w:p>
    <w:p w14:paraId="17BAEE18" w14:textId="77777777" w:rsidR="00C129AF" w:rsidRPr="00C129AF" w:rsidRDefault="00C129AF" w:rsidP="00C129AF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Exercice 2</w:t>
      </w:r>
      <w:r w:rsidR="00F1512E">
        <w:rPr>
          <w:b/>
          <w:sz w:val="24"/>
          <w:szCs w:val="24"/>
          <w:u w:val="single"/>
        </w:rPr>
        <w:t xml:space="preserve">: QCM </w:t>
      </w:r>
    </w:p>
    <w:p w14:paraId="794CDB98" w14:textId="77777777" w:rsidR="00C129AF" w:rsidRPr="00C129AF" w:rsidRDefault="00C129AF" w:rsidP="00C129AF">
      <w:pPr>
        <w:autoSpaceDE w:val="0"/>
        <w:autoSpaceDN w:val="0"/>
        <w:adjustRightInd w:val="0"/>
        <w:rPr>
          <w:i/>
          <w:sz w:val="24"/>
          <w:szCs w:val="24"/>
        </w:rPr>
      </w:pPr>
      <w:r w:rsidRPr="00C129AF">
        <w:rPr>
          <w:i/>
          <w:sz w:val="24"/>
          <w:szCs w:val="24"/>
        </w:rPr>
        <w:t xml:space="preserve">Pour chaque question, une seule proposition est exacte. Entourer la réponse exacte et justifier </w:t>
      </w:r>
    </w:p>
    <w:p w14:paraId="14913DFF" w14:textId="77777777" w:rsidR="00C129AF" w:rsidRPr="00C129AF" w:rsidRDefault="00C129AF" w:rsidP="00C129AF">
      <w:pPr>
        <w:rPr>
          <w:sz w:val="24"/>
          <w:szCs w:val="24"/>
        </w:rPr>
      </w:pPr>
      <w:r w:rsidRPr="00C129AF">
        <w:rPr>
          <w:sz w:val="24"/>
          <w:szCs w:val="24"/>
        </w:rPr>
        <w:t>X1 et X2 sont deux variables aléatoires suivants respectivement les deux lois normales N</w:t>
      </w:r>
      <m:oMath>
        <m:r>
          <w:rPr>
            <w:rFonts w:ascii="Cambria Math" w:hAnsi="Cambria Math"/>
            <w:sz w:val="24"/>
            <w:szCs w:val="24"/>
          </w:rPr>
          <m:t>(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μ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hAnsi="AR DECODE"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σ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hAnsi="AR DECODE"/>
            <w:sz w:val="24"/>
            <w:szCs w:val="24"/>
          </w:rPr>
          <m:t>²</m:t>
        </m:r>
        <m:r>
          <w:rPr>
            <w:rFonts w:ascii="Cambria Math" w:hAnsi="AR DECODE"/>
            <w:sz w:val="24"/>
            <w:szCs w:val="24"/>
          </w:rPr>
          <m:t xml:space="preserve">  </m:t>
        </m:r>
      </m:oMath>
      <w:r w:rsidRPr="00C129AF">
        <w:rPr>
          <w:sz w:val="24"/>
          <w:szCs w:val="24"/>
        </w:rPr>
        <w:t>) et N</w:t>
      </w:r>
      <m:oMath>
        <m:r>
          <w:rPr>
            <w:rFonts w:ascii="Cambria Math" w:hAnsi="Cambria Math"/>
            <w:sz w:val="24"/>
            <w:szCs w:val="24"/>
          </w:rPr>
          <m:t>(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μ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hAnsi="AR DECODE"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σ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hAnsi="AR DECODE"/>
            <w:sz w:val="24"/>
            <w:szCs w:val="24"/>
          </w:rPr>
          <m:t>²</m:t>
        </m:r>
        <m:r>
          <w:rPr>
            <w:rFonts w:ascii="Cambria Math" w:hAnsi="AR DECODE"/>
            <w:sz w:val="24"/>
            <w:szCs w:val="24"/>
          </w:rPr>
          <m:t xml:space="preserve">  </m:t>
        </m:r>
      </m:oMath>
      <w:r w:rsidRPr="00C129AF">
        <w:rPr>
          <w:sz w:val="24"/>
          <w:szCs w:val="24"/>
        </w:rPr>
        <w:t xml:space="preserve">) dont les fonctions de densité </w:t>
      </w:r>
      <w:r w:rsidRPr="00C129AF">
        <w:rPr>
          <w:i/>
          <w:sz w:val="24"/>
          <w:szCs w:val="24"/>
        </w:rPr>
        <w:t>f</w:t>
      </w:r>
      <w:r w:rsidRPr="00C129AF">
        <w:rPr>
          <w:i/>
          <w:sz w:val="24"/>
          <w:szCs w:val="24"/>
          <w:vertAlign w:val="subscript"/>
        </w:rPr>
        <w:t>1</w:t>
      </w:r>
      <w:r w:rsidRPr="00C129AF">
        <w:rPr>
          <w:sz w:val="24"/>
          <w:szCs w:val="24"/>
        </w:rPr>
        <w:t xml:space="preserve"> </w:t>
      </w:r>
      <w:proofErr w:type="gramStart"/>
      <w:r w:rsidRPr="00C129AF">
        <w:rPr>
          <w:sz w:val="24"/>
          <w:szCs w:val="24"/>
        </w:rPr>
        <w:t>( trait</w:t>
      </w:r>
      <w:proofErr w:type="gramEnd"/>
      <w:r w:rsidRPr="00C129AF">
        <w:rPr>
          <w:sz w:val="24"/>
          <w:szCs w:val="24"/>
        </w:rPr>
        <w:t xml:space="preserve"> en pointillés) et </w:t>
      </w:r>
      <w:r w:rsidRPr="00C129AF">
        <w:rPr>
          <w:i/>
          <w:sz w:val="24"/>
          <w:szCs w:val="24"/>
        </w:rPr>
        <w:t>f</w:t>
      </w:r>
      <w:r w:rsidRPr="00C129AF">
        <w:rPr>
          <w:i/>
          <w:sz w:val="24"/>
          <w:szCs w:val="24"/>
          <w:vertAlign w:val="subscript"/>
        </w:rPr>
        <w:t>2</w:t>
      </w:r>
      <w:r w:rsidRPr="00C129AF">
        <w:rPr>
          <w:sz w:val="24"/>
          <w:szCs w:val="24"/>
        </w:rPr>
        <w:t xml:space="preserve"> ( trait plein)sont représentée ci-dessous</w:t>
      </w:r>
    </w:p>
    <w:p w14:paraId="23042925" w14:textId="77777777" w:rsidR="00C129AF" w:rsidRPr="00C129AF" w:rsidRDefault="004C111A" w:rsidP="00C129AF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62BE4A5" wp14:editId="5CEF4790">
            <wp:extent cx="4776037" cy="2295525"/>
            <wp:effectExtent l="19050" t="0" r="5513" b="0"/>
            <wp:docPr id="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6037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AB2B2F" w14:textId="77777777" w:rsidR="00C129AF" w:rsidRPr="00C129AF" w:rsidRDefault="00C129AF" w:rsidP="00C129AF">
      <w:pPr>
        <w:pStyle w:val="Titre1"/>
        <w:rPr>
          <w:rFonts w:ascii="Times New Roman" w:hAnsi="Times New Roman"/>
          <w:b w:val="0"/>
          <w:sz w:val="24"/>
          <w:szCs w:val="24"/>
        </w:rPr>
      </w:pPr>
      <w:r w:rsidRPr="00C129AF">
        <w:rPr>
          <w:rFonts w:ascii="Times New Roman" w:hAnsi="Times New Roman"/>
          <w:sz w:val="24"/>
          <w:szCs w:val="24"/>
        </w:rPr>
        <w:t>1</w:t>
      </w:r>
      <w:r w:rsidRPr="00C129AF">
        <w:rPr>
          <w:rFonts w:ascii="Times New Roman" w:hAnsi="Times New Roman"/>
          <w:b w:val="0"/>
          <w:sz w:val="24"/>
          <w:szCs w:val="24"/>
        </w:rPr>
        <w:t xml:space="preserve">.  </w:t>
      </w:r>
      <w:r w:rsidR="00F1512E">
        <w:rPr>
          <w:rFonts w:ascii="Times New Roman" w:hAnsi="Times New Roman"/>
          <w:b w:val="0"/>
          <w:sz w:val="24"/>
          <w:szCs w:val="24"/>
        </w:rPr>
        <w:t xml:space="preserve"> </w:t>
      </w:r>
      <w:r w:rsidRPr="00C129AF">
        <w:rPr>
          <w:rFonts w:ascii="Times New Roman" w:hAnsi="Times New Roman"/>
          <w:b w:val="0"/>
          <w:sz w:val="24"/>
          <w:szCs w:val="24"/>
        </w:rPr>
        <w:t xml:space="preserve">a)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μ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&lt;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μ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Pr="00C129AF">
        <w:rPr>
          <w:rFonts w:ascii="Times New Roman" w:hAnsi="Times New Roman"/>
          <w:b w:val="0"/>
          <w:sz w:val="24"/>
          <w:szCs w:val="24"/>
        </w:rPr>
        <w:tab/>
      </w:r>
      <w:r w:rsidRPr="00C129AF">
        <w:rPr>
          <w:rFonts w:ascii="Times New Roman" w:hAnsi="Times New Roman"/>
          <w:b w:val="0"/>
          <w:sz w:val="24"/>
          <w:szCs w:val="24"/>
        </w:rPr>
        <w:tab/>
      </w:r>
      <w:r w:rsidRPr="00C129AF">
        <w:rPr>
          <w:rFonts w:ascii="Times New Roman" w:hAnsi="Times New Roman"/>
          <w:b w:val="0"/>
          <w:sz w:val="24"/>
          <w:szCs w:val="24"/>
        </w:rPr>
        <w:tab/>
        <w:t>b)</w:t>
      </w:r>
      <w:r w:rsidRPr="00C129AF">
        <w:rPr>
          <w:rFonts w:ascii="Times New Roman" w:hAnsi="Times New Roman"/>
          <w:b w:val="0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μ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μ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Pr="00C129AF">
        <w:rPr>
          <w:rFonts w:ascii="Times New Roman" w:hAnsi="Times New Roman"/>
          <w:b w:val="0"/>
          <w:sz w:val="24"/>
          <w:szCs w:val="24"/>
        </w:rPr>
        <w:tab/>
      </w:r>
      <w:r w:rsidRPr="00C129AF">
        <w:rPr>
          <w:rFonts w:ascii="Times New Roman" w:hAnsi="Times New Roman"/>
          <w:b w:val="0"/>
          <w:sz w:val="24"/>
          <w:szCs w:val="24"/>
        </w:rPr>
        <w:tab/>
      </w:r>
      <w:r w:rsidRPr="00C129AF">
        <w:rPr>
          <w:rFonts w:ascii="Times New Roman" w:hAnsi="Times New Roman"/>
          <w:b w:val="0"/>
          <w:sz w:val="24"/>
          <w:szCs w:val="24"/>
        </w:rPr>
        <w:tab/>
        <w:t xml:space="preserve">c)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μ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&gt;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μ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</w:p>
    <w:p w14:paraId="4EA4937F" w14:textId="77777777" w:rsidR="00C129AF" w:rsidRPr="00C129AF" w:rsidRDefault="00C129AF" w:rsidP="00C129AF">
      <w:pPr>
        <w:pStyle w:val="Titre1"/>
        <w:rPr>
          <w:rFonts w:ascii="Times New Roman" w:hAnsi="Times New Roman"/>
          <w:b w:val="0"/>
          <w:sz w:val="24"/>
          <w:szCs w:val="24"/>
        </w:rPr>
      </w:pPr>
    </w:p>
    <w:p w14:paraId="1ABB5EDB" w14:textId="77777777" w:rsidR="00C129AF" w:rsidRPr="00C129AF" w:rsidRDefault="00C129AF" w:rsidP="00C129AF">
      <w:pPr>
        <w:pStyle w:val="Titre1"/>
        <w:rPr>
          <w:rFonts w:ascii="Times New Roman" w:hAnsi="Times New Roman"/>
          <w:b w:val="0"/>
          <w:sz w:val="24"/>
          <w:szCs w:val="24"/>
        </w:rPr>
      </w:pPr>
      <w:r w:rsidRPr="00C129AF">
        <w:rPr>
          <w:rFonts w:ascii="Times New Roman" w:hAnsi="Times New Roman"/>
          <w:sz w:val="24"/>
          <w:szCs w:val="24"/>
        </w:rPr>
        <w:t>2</w:t>
      </w:r>
      <w:r w:rsidRPr="00C129AF">
        <w:rPr>
          <w:rFonts w:ascii="Times New Roman" w:hAnsi="Times New Roman"/>
          <w:b w:val="0"/>
          <w:sz w:val="24"/>
          <w:szCs w:val="24"/>
        </w:rPr>
        <w:t xml:space="preserve">. </w:t>
      </w:r>
      <w:r w:rsidR="00F1512E">
        <w:rPr>
          <w:rFonts w:ascii="Times New Roman" w:hAnsi="Times New Roman"/>
          <w:b w:val="0"/>
          <w:sz w:val="24"/>
          <w:szCs w:val="24"/>
        </w:rPr>
        <w:t xml:space="preserve">  </w:t>
      </w:r>
      <w:r w:rsidRPr="00C129AF">
        <w:rPr>
          <w:rFonts w:ascii="Times New Roman" w:hAnsi="Times New Roman"/>
          <w:b w:val="0"/>
          <w:sz w:val="24"/>
          <w:szCs w:val="24"/>
        </w:rPr>
        <w:t xml:space="preserve">a)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&lt;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Pr="00C129AF">
        <w:rPr>
          <w:rFonts w:ascii="Times New Roman" w:hAnsi="Times New Roman"/>
          <w:b w:val="0"/>
          <w:sz w:val="24"/>
          <w:szCs w:val="24"/>
        </w:rPr>
        <w:tab/>
      </w:r>
      <w:r w:rsidRPr="00C129AF">
        <w:rPr>
          <w:rFonts w:ascii="Times New Roman" w:hAnsi="Times New Roman"/>
          <w:b w:val="0"/>
          <w:sz w:val="24"/>
          <w:szCs w:val="24"/>
        </w:rPr>
        <w:tab/>
      </w:r>
      <w:r w:rsidRPr="00C129AF">
        <w:rPr>
          <w:rFonts w:ascii="Times New Roman" w:hAnsi="Times New Roman"/>
          <w:b w:val="0"/>
          <w:sz w:val="24"/>
          <w:szCs w:val="24"/>
        </w:rPr>
        <w:tab/>
        <w:t>b)</w:t>
      </w:r>
      <w:r w:rsidRPr="00C129AF">
        <w:rPr>
          <w:rFonts w:ascii="Times New Roman" w:hAnsi="Times New Roman"/>
          <w:b w:val="0"/>
          <w:sz w:val="24"/>
          <w:szCs w:val="24"/>
        </w:rPr>
        <w:tab/>
        <w:t xml:space="preserve">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Pr="00C129AF">
        <w:rPr>
          <w:rFonts w:ascii="Times New Roman" w:hAnsi="Times New Roman"/>
          <w:b w:val="0"/>
          <w:sz w:val="24"/>
          <w:szCs w:val="24"/>
        </w:rPr>
        <w:t xml:space="preserve"> </w:t>
      </w:r>
      <w:r w:rsidRPr="00C129AF">
        <w:rPr>
          <w:rFonts w:ascii="Times New Roman" w:hAnsi="Times New Roman"/>
          <w:b w:val="0"/>
          <w:sz w:val="24"/>
          <w:szCs w:val="24"/>
        </w:rPr>
        <w:tab/>
      </w:r>
      <w:r w:rsidRPr="00C129AF">
        <w:rPr>
          <w:rFonts w:ascii="Times New Roman" w:hAnsi="Times New Roman"/>
          <w:b w:val="0"/>
          <w:sz w:val="24"/>
          <w:szCs w:val="24"/>
        </w:rPr>
        <w:tab/>
      </w:r>
      <w:r w:rsidRPr="00C129AF">
        <w:rPr>
          <w:rFonts w:ascii="Times New Roman" w:hAnsi="Times New Roman"/>
          <w:b w:val="0"/>
          <w:sz w:val="24"/>
          <w:szCs w:val="24"/>
        </w:rPr>
        <w:tab/>
        <w:t xml:space="preserve">c)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&gt;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Pr="00C129AF">
        <w:rPr>
          <w:rFonts w:ascii="Times New Roman" w:hAnsi="Times New Roman"/>
          <w:b w:val="0"/>
          <w:sz w:val="24"/>
          <w:szCs w:val="24"/>
        </w:rPr>
        <w:t xml:space="preserve"> </w:t>
      </w:r>
    </w:p>
    <w:p w14:paraId="2132CABB" w14:textId="77777777" w:rsidR="00C129AF" w:rsidRPr="00C129AF" w:rsidRDefault="00C129AF" w:rsidP="00C129AF">
      <w:pPr>
        <w:pStyle w:val="Titre1"/>
        <w:rPr>
          <w:rFonts w:ascii="Times New Roman" w:hAnsi="Times New Roman"/>
          <w:sz w:val="24"/>
          <w:szCs w:val="24"/>
        </w:rPr>
      </w:pPr>
    </w:p>
    <w:p w14:paraId="3498333D" w14:textId="77777777" w:rsidR="00C129AF" w:rsidRPr="00C129AF" w:rsidRDefault="00C129AF" w:rsidP="00C129AF">
      <w:pPr>
        <w:pStyle w:val="Titre1"/>
        <w:rPr>
          <w:rFonts w:ascii="Times New Roman" w:hAnsi="Times New Roman"/>
          <w:b w:val="0"/>
          <w:sz w:val="24"/>
          <w:szCs w:val="24"/>
        </w:rPr>
      </w:pPr>
      <w:r w:rsidRPr="00C129AF">
        <w:rPr>
          <w:rFonts w:ascii="Times New Roman" w:hAnsi="Times New Roman"/>
          <w:sz w:val="24"/>
          <w:szCs w:val="24"/>
        </w:rPr>
        <w:t xml:space="preserve">3. </w:t>
      </w:r>
      <w:r w:rsidR="00F1512E">
        <w:rPr>
          <w:rFonts w:ascii="Times New Roman" w:hAnsi="Times New Roman"/>
          <w:sz w:val="24"/>
          <w:szCs w:val="24"/>
        </w:rPr>
        <w:t xml:space="preserve">  </w:t>
      </w:r>
      <w:r w:rsidRPr="00C129AF">
        <w:rPr>
          <w:rFonts w:ascii="Times New Roman" w:hAnsi="Times New Roman"/>
          <w:b w:val="0"/>
          <w:sz w:val="24"/>
          <w:szCs w:val="24"/>
        </w:rPr>
        <w:t xml:space="preserve">a) 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p(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&gt;3)&gt;0.5</m:t>
        </m:r>
      </m:oMath>
      <w:r w:rsidRPr="00C129AF">
        <w:rPr>
          <w:rFonts w:ascii="Times New Roman" w:hAnsi="Times New Roman"/>
          <w:b w:val="0"/>
          <w:sz w:val="24"/>
          <w:szCs w:val="24"/>
        </w:rPr>
        <w:tab/>
        <w:t>b)</w:t>
      </w:r>
      <w:r w:rsidRPr="00C129AF">
        <w:rPr>
          <w:rFonts w:ascii="Times New Roman" w:hAnsi="Times New Roman"/>
          <w:b w:val="0"/>
          <w:sz w:val="24"/>
          <w:szCs w:val="24"/>
        </w:rPr>
        <w:tab/>
        <w:t xml:space="preserve">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 p(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=3)=0.5</m:t>
        </m:r>
      </m:oMath>
      <w:r w:rsidRPr="00C129AF">
        <w:rPr>
          <w:rFonts w:ascii="Times New Roman" w:hAnsi="Times New Roman"/>
          <w:b w:val="0"/>
          <w:sz w:val="24"/>
          <w:szCs w:val="24"/>
        </w:rPr>
        <w:t xml:space="preserve"> </w:t>
      </w:r>
      <w:r w:rsidRPr="00C129AF">
        <w:rPr>
          <w:rFonts w:ascii="Times New Roman" w:hAnsi="Times New Roman"/>
          <w:b w:val="0"/>
          <w:sz w:val="24"/>
          <w:szCs w:val="24"/>
        </w:rPr>
        <w:tab/>
        <w:t xml:space="preserve">c)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p(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&lt;2.5)=p(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&gt;3.5)</m:t>
        </m:r>
      </m:oMath>
    </w:p>
    <w:p w14:paraId="4DF273B1" w14:textId="77777777" w:rsidR="00C129AF" w:rsidRPr="00C129AF" w:rsidRDefault="00C129AF" w:rsidP="00C129AF">
      <w:pPr>
        <w:pStyle w:val="Titre1"/>
        <w:rPr>
          <w:rFonts w:ascii="Times New Roman" w:hAnsi="Times New Roman"/>
          <w:b w:val="0"/>
          <w:sz w:val="24"/>
          <w:szCs w:val="24"/>
        </w:rPr>
      </w:pPr>
    </w:p>
    <w:p w14:paraId="694D208B" w14:textId="77777777" w:rsidR="00C129AF" w:rsidRPr="00C129AF" w:rsidRDefault="00C129AF" w:rsidP="00C129AF">
      <w:pPr>
        <w:pStyle w:val="Titre1"/>
        <w:rPr>
          <w:rFonts w:ascii="Times New Roman" w:hAnsi="Times New Roman"/>
          <w:b w:val="0"/>
          <w:sz w:val="24"/>
          <w:szCs w:val="24"/>
        </w:rPr>
      </w:pPr>
      <w:r w:rsidRPr="00C129AF">
        <w:rPr>
          <w:rFonts w:ascii="Times New Roman" w:hAnsi="Times New Roman"/>
          <w:sz w:val="24"/>
          <w:szCs w:val="24"/>
        </w:rPr>
        <w:t>4</w:t>
      </w:r>
      <w:r w:rsidRPr="00C129AF">
        <w:rPr>
          <w:rFonts w:ascii="Times New Roman" w:hAnsi="Times New Roman"/>
          <w:b w:val="0"/>
          <w:sz w:val="24"/>
          <w:szCs w:val="24"/>
        </w:rPr>
        <w:t xml:space="preserve">. </w:t>
      </w:r>
      <w:r w:rsidR="00F1512E">
        <w:rPr>
          <w:rFonts w:ascii="Times New Roman" w:hAnsi="Times New Roman"/>
          <w:b w:val="0"/>
          <w:sz w:val="24"/>
          <w:szCs w:val="24"/>
        </w:rPr>
        <w:t xml:space="preserve"> </w:t>
      </w:r>
      <w:r w:rsidRPr="00C129AF">
        <w:rPr>
          <w:rFonts w:ascii="Times New Roman" w:hAnsi="Times New Roman"/>
          <w:b w:val="0"/>
          <w:sz w:val="24"/>
          <w:szCs w:val="24"/>
        </w:rPr>
        <w:t xml:space="preserve">a) 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p(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&lt;-4)=0</m:t>
        </m:r>
      </m:oMath>
      <w:r w:rsidRPr="00C129AF">
        <w:rPr>
          <w:rFonts w:ascii="Times New Roman" w:hAnsi="Times New Roman"/>
          <w:b w:val="0"/>
          <w:sz w:val="24"/>
          <w:szCs w:val="24"/>
        </w:rPr>
        <w:tab/>
        <w:t>b)</w:t>
      </w:r>
      <w:r w:rsidRPr="00C129AF">
        <w:rPr>
          <w:rFonts w:ascii="Times New Roman" w:hAnsi="Times New Roman"/>
          <w:b w:val="0"/>
          <w:sz w:val="24"/>
          <w:szCs w:val="24"/>
        </w:rPr>
        <w:tab/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p(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&lt;2)=0.5</m:t>
        </m:r>
      </m:oMath>
      <w:r w:rsidRPr="00C129AF">
        <w:rPr>
          <w:rFonts w:ascii="Times New Roman" w:hAnsi="Times New Roman"/>
          <w:b w:val="0"/>
          <w:sz w:val="24"/>
          <w:szCs w:val="24"/>
        </w:rPr>
        <w:t xml:space="preserve"> </w:t>
      </w:r>
      <w:r w:rsidRPr="00C129AF">
        <w:rPr>
          <w:rFonts w:ascii="Times New Roman" w:hAnsi="Times New Roman"/>
          <w:b w:val="0"/>
          <w:sz w:val="24"/>
          <w:szCs w:val="24"/>
        </w:rPr>
        <w:tab/>
      </w:r>
      <w:r w:rsidRPr="00C129AF">
        <w:rPr>
          <w:rFonts w:ascii="Times New Roman" w:hAnsi="Times New Roman"/>
          <w:b w:val="0"/>
          <w:sz w:val="24"/>
          <w:szCs w:val="24"/>
        </w:rPr>
        <w:tab/>
        <w:t xml:space="preserve">c)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p(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&lt;-0.5)=p(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&gt;0.5)</m:t>
        </m:r>
      </m:oMath>
    </w:p>
    <w:p w14:paraId="4EE66D21" w14:textId="77777777" w:rsidR="00C129AF" w:rsidRPr="00C129AF" w:rsidRDefault="00C129AF" w:rsidP="00C129AF">
      <w:pPr>
        <w:pStyle w:val="Titre1"/>
        <w:rPr>
          <w:rFonts w:ascii="Times New Roman" w:hAnsi="Times New Roman"/>
          <w:b w:val="0"/>
          <w:sz w:val="24"/>
          <w:szCs w:val="24"/>
        </w:rPr>
      </w:pPr>
    </w:p>
    <w:p w14:paraId="78F575C2" w14:textId="77777777" w:rsidR="00C129AF" w:rsidRDefault="00C129AF" w:rsidP="00C129AF">
      <w:pPr>
        <w:autoSpaceDE w:val="0"/>
        <w:autoSpaceDN w:val="0"/>
        <w:adjustRightInd w:val="0"/>
        <w:ind w:firstLine="708"/>
        <w:rPr>
          <w:color w:val="000000"/>
          <w:sz w:val="24"/>
          <w:szCs w:val="24"/>
        </w:rPr>
      </w:pPr>
    </w:p>
    <w:p w14:paraId="7BB38D75" w14:textId="77777777" w:rsidR="004C111A" w:rsidRDefault="004C111A" w:rsidP="00C129AF">
      <w:pPr>
        <w:autoSpaceDE w:val="0"/>
        <w:autoSpaceDN w:val="0"/>
        <w:adjustRightInd w:val="0"/>
        <w:ind w:firstLine="708"/>
        <w:rPr>
          <w:color w:val="000000"/>
          <w:sz w:val="24"/>
          <w:szCs w:val="24"/>
        </w:rPr>
      </w:pPr>
    </w:p>
    <w:p w14:paraId="3246B69E" w14:textId="77777777" w:rsidR="004C111A" w:rsidRPr="00F1512E" w:rsidRDefault="004C111A" w:rsidP="004C111A">
      <w:pPr>
        <w:jc w:val="both"/>
        <w:rPr>
          <w:b/>
          <w:sz w:val="24"/>
          <w:szCs w:val="24"/>
          <w:u w:val="single"/>
        </w:rPr>
      </w:pPr>
      <w:r w:rsidRPr="00F1512E">
        <w:rPr>
          <w:b/>
          <w:sz w:val="24"/>
          <w:szCs w:val="24"/>
          <w:u w:val="single"/>
        </w:rPr>
        <w:t>Exercice n </w:t>
      </w:r>
      <w:r w:rsidR="00F1512E" w:rsidRPr="00F1512E">
        <w:rPr>
          <w:b/>
          <w:sz w:val="24"/>
          <w:szCs w:val="24"/>
          <w:u w:val="single"/>
        </w:rPr>
        <w:t>3</w:t>
      </w:r>
      <w:r w:rsidRPr="00F1512E">
        <w:rPr>
          <w:b/>
          <w:sz w:val="24"/>
          <w:szCs w:val="24"/>
          <w:u w:val="single"/>
        </w:rPr>
        <w:t xml:space="preserve">:  </w:t>
      </w:r>
    </w:p>
    <w:p w14:paraId="5DD8A1A4" w14:textId="77777777" w:rsidR="004C111A" w:rsidRPr="00F1512E" w:rsidRDefault="004C111A" w:rsidP="004C111A">
      <w:pPr>
        <w:ind w:left="708"/>
        <w:rPr>
          <w:rFonts w:eastAsiaTheme="minorEastAsia"/>
          <w:color w:val="000000"/>
          <w:sz w:val="24"/>
          <w:szCs w:val="24"/>
        </w:rPr>
      </w:pPr>
      <w:r w:rsidRPr="00F1512E">
        <w:rPr>
          <w:color w:val="000000"/>
          <w:sz w:val="24"/>
          <w:szCs w:val="24"/>
        </w:rPr>
        <w:t xml:space="preserve">On considère la fonction </w:t>
      </w:r>
      <w:r w:rsidRPr="00F1512E">
        <w:rPr>
          <w:i/>
          <w:color w:val="000000"/>
          <w:sz w:val="24"/>
          <w:szCs w:val="24"/>
        </w:rPr>
        <w:t xml:space="preserve">h </w:t>
      </w:r>
      <w:r w:rsidRPr="00F1512E">
        <w:rPr>
          <w:color w:val="000000"/>
          <w:sz w:val="24"/>
          <w:szCs w:val="24"/>
        </w:rPr>
        <w:t xml:space="preserve">définie sur </w:t>
      </w:r>
      <w:r w:rsidRPr="00F1512E">
        <w:rPr>
          <w:rFonts w:ascii="MS Reference Sans Serif" w:hAnsi="MS Reference Sans Serif"/>
          <w:color w:val="000000"/>
          <w:sz w:val="24"/>
          <w:szCs w:val="24"/>
        </w:rPr>
        <w:t></w:t>
      </w:r>
      <w:r w:rsidRPr="00F1512E">
        <w:rPr>
          <w:color w:val="000000"/>
          <w:sz w:val="24"/>
          <w:szCs w:val="24"/>
        </w:rPr>
        <w:t xml:space="preserve"> par    </w:t>
      </w:r>
      <m:oMath>
        <m:r>
          <w:rPr>
            <w:rFonts w:ascii="Cambria Math" w:hAnsi="Cambria Math" w:cs="Cambria Math"/>
            <w:color w:val="000000"/>
            <w:sz w:val="24"/>
            <w:szCs w:val="24"/>
          </w:rPr>
          <m:t>h(x)</m:t>
        </m:r>
        <m:r>
          <w:rPr>
            <w:rFonts w:ascii="Cambria Math"/>
            <w:color w:val="000000"/>
            <w:sz w:val="24"/>
            <w:szCs w:val="24"/>
          </w:rPr>
          <m:t>=2x</m:t>
        </m:r>
        <m:r>
          <w:rPr>
            <w:rFonts w:ascii="Cambria Math"/>
            <w:color w:val="000000"/>
            <w:sz w:val="24"/>
            <w:szCs w:val="24"/>
          </w:rPr>
          <m:t>²</m:t>
        </m:r>
        <m:r>
          <w:rPr>
            <w:rFonts w:ascii="Cambria Math"/>
            <w:color w:val="000000"/>
            <w:sz w:val="24"/>
            <w:szCs w:val="24"/>
          </w:rPr>
          <m:t>+4x+7</m:t>
        </m:r>
        <m:r>
          <w:rPr>
            <w:rFonts w:ascii="Cambria Math" w:hAnsi="Cambria Math"/>
            <w:color w:val="000000"/>
            <w:sz w:val="24"/>
            <w:szCs w:val="24"/>
          </w:rPr>
          <m:t xml:space="preserve"> </m:t>
        </m:r>
      </m:oMath>
      <w:r w:rsidRPr="00F1512E">
        <w:rPr>
          <w:rFonts w:eastAsiaTheme="minorEastAsia"/>
          <w:color w:val="000000"/>
          <w:sz w:val="24"/>
          <w:szCs w:val="24"/>
        </w:rPr>
        <w:t>.</w:t>
      </w:r>
    </w:p>
    <w:p w14:paraId="5ABDED0A" w14:textId="77777777" w:rsidR="004C111A" w:rsidRPr="00F1512E" w:rsidRDefault="004C111A" w:rsidP="004C111A">
      <w:pPr>
        <w:ind w:left="708"/>
        <w:rPr>
          <w:sz w:val="24"/>
          <w:szCs w:val="24"/>
        </w:rPr>
      </w:pPr>
      <w:r w:rsidRPr="00F1512E">
        <w:rPr>
          <w:rFonts w:eastAsiaTheme="minorEastAsia"/>
          <w:color w:val="000000"/>
          <w:sz w:val="24"/>
          <w:szCs w:val="24"/>
        </w:rPr>
        <w:t xml:space="preserve">Déterminer la primitive de </w:t>
      </w:r>
      <w:r w:rsidRPr="00F1512E">
        <w:rPr>
          <w:rFonts w:eastAsiaTheme="minorEastAsia"/>
          <w:i/>
          <w:color w:val="000000"/>
          <w:sz w:val="24"/>
          <w:szCs w:val="24"/>
        </w:rPr>
        <w:t>h</w:t>
      </w:r>
      <w:r w:rsidRPr="00F1512E">
        <w:rPr>
          <w:rFonts w:eastAsiaTheme="minorEastAsia"/>
          <w:color w:val="000000"/>
          <w:sz w:val="24"/>
          <w:szCs w:val="24"/>
        </w:rPr>
        <w:t xml:space="preserve"> qui s’annule en 1.</w:t>
      </w:r>
    </w:p>
    <w:p w14:paraId="433B7804" w14:textId="77777777" w:rsidR="004C111A" w:rsidRPr="00F1512E" w:rsidRDefault="004C111A" w:rsidP="004C111A">
      <w:pPr>
        <w:ind w:left="708"/>
        <w:rPr>
          <w:rFonts w:eastAsiaTheme="minorEastAsia"/>
          <w:color w:val="000000"/>
          <w:sz w:val="24"/>
          <w:szCs w:val="24"/>
        </w:rPr>
      </w:pPr>
      <w:r w:rsidRPr="00F1512E">
        <w:rPr>
          <w:color w:val="000000"/>
          <w:sz w:val="24"/>
          <w:szCs w:val="24"/>
        </w:rPr>
        <w:t xml:space="preserve">Calculer la valeur exacte de  </w:t>
      </w:r>
      <m:oMath>
        <m:nary>
          <m:naryPr>
            <m:limLoc m:val="subSup"/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2x²+4x+7</m:t>
                </m:r>
              </m:e>
            </m:d>
            <m:r>
              <w:rPr>
                <w:rFonts w:ascii="Cambria Math" w:hAnsi="Cambria Math"/>
                <w:color w:val="000000"/>
                <w:sz w:val="24"/>
                <w:szCs w:val="24"/>
              </w:rPr>
              <m:t xml:space="preserve"> dx</m:t>
            </m:r>
          </m:e>
        </m:nary>
      </m:oMath>
      <w:r w:rsidRPr="00F1512E">
        <w:rPr>
          <w:rFonts w:eastAsiaTheme="minorEastAsia"/>
          <w:color w:val="000000"/>
          <w:sz w:val="24"/>
          <w:szCs w:val="24"/>
        </w:rPr>
        <w:t xml:space="preserve">    </w:t>
      </w:r>
    </w:p>
    <w:p w14:paraId="5B78140F" w14:textId="77777777" w:rsidR="004C111A" w:rsidRDefault="004C111A" w:rsidP="004C111A">
      <w:pPr>
        <w:ind w:left="708"/>
        <w:rPr>
          <w:color w:val="000000"/>
          <w:sz w:val="24"/>
          <w:szCs w:val="24"/>
        </w:rPr>
      </w:pPr>
      <w:r w:rsidRPr="00F1512E">
        <w:rPr>
          <w:color w:val="000000"/>
          <w:sz w:val="24"/>
          <w:szCs w:val="24"/>
        </w:rPr>
        <w:t>Interpréter graphiquement le résultat précédent.</w:t>
      </w:r>
    </w:p>
    <w:p w14:paraId="28A65ECA" w14:textId="77777777" w:rsidR="00F1512E" w:rsidRDefault="00F1512E" w:rsidP="004C111A">
      <w:pPr>
        <w:ind w:left="708"/>
        <w:rPr>
          <w:color w:val="000000"/>
          <w:sz w:val="24"/>
          <w:szCs w:val="24"/>
        </w:rPr>
      </w:pPr>
    </w:p>
    <w:p w14:paraId="118F2EF9" w14:textId="77777777" w:rsidR="00F1512E" w:rsidRDefault="00F1512E" w:rsidP="004C111A">
      <w:pPr>
        <w:ind w:left="708"/>
        <w:rPr>
          <w:color w:val="000000"/>
          <w:sz w:val="24"/>
          <w:szCs w:val="24"/>
        </w:rPr>
      </w:pPr>
    </w:p>
    <w:p w14:paraId="3D09B3CA" w14:textId="77777777" w:rsidR="00F1512E" w:rsidRPr="00F1512E" w:rsidRDefault="00F1512E" w:rsidP="004C111A">
      <w:pPr>
        <w:ind w:left="708"/>
        <w:rPr>
          <w:sz w:val="24"/>
          <w:szCs w:val="24"/>
        </w:rPr>
      </w:pPr>
    </w:p>
    <w:sectPr w:rsidR="00F1512E" w:rsidRPr="00F1512E" w:rsidSect="00F1512E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 DECODE">
    <w:altName w:val="Calibri"/>
    <w:charset w:val="00"/>
    <w:family w:val="auto"/>
    <w:pitch w:val="variable"/>
    <w:sig w:usb0="8000002F" w:usb1="0000000A" w:usb2="00000000" w:usb3="00000000" w:csb0="00000001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665FA7"/>
    <w:multiLevelType w:val="singleLevel"/>
    <w:tmpl w:val="C6A08A38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" w15:restartNumberingAfterBreak="0">
    <w:nsid w:val="32534F46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6ED82BE1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79EC"/>
    <w:rsid w:val="00152A11"/>
    <w:rsid w:val="004C111A"/>
    <w:rsid w:val="005214F6"/>
    <w:rsid w:val="00556D06"/>
    <w:rsid w:val="005D3F19"/>
    <w:rsid w:val="006C6635"/>
    <w:rsid w:val="00B979EC"/>
    <w:rsid w:val="00C129AF"/>
    <w:rsid w:val="00D5688A"/>
    <w:rsid w:val="00F1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CFF035"/>
  <w15:docId w15:val="{A297C842-8D0A-4939-B030-5E4F590B7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D06"/>
  </w:style>
  <w:style w:type="paragraph" w:styleId="Titre1">
    <w:name w:val="heading 1"/>
    <w:basedOn w:val="Normal"/>
    <w:next w:val="Normal"/>
    <w:qFormat/>
    <w:rsid w:val="00556D06"/>
    <w:pPr>
      <w:keepNext/>
      <w:outlineLvl w:val="0"/>
    </w:pPr>
    <w:rPr>
      <w:rFonts w:ascii="Comic Sans MS" w:hAnsi="Comic Sans MS"/>
      <w:b/>
    </w:rPr>
  </w:style>
  <w:style w:type="paragraph" w:styleId="Titre2">
    <w:name w:val="heading 2"/>
    <w:basedOn w:val="Normal"/>
    <w:next w:val="Normal"/>
    <w:qFormat/>
    <w:rsid w:val="00556D06"/>
    <w:pPr>
      <w:keepNext/>
      <w:outlineLvl w:val="1"/>
    </w:pPr>
    <w:rPr>
      <w:b/>
      <w:sz w:val="24"/>
      <w:u w:val="single"/>
    </w:rPr>
  </w:style>
  <w:style w:type="paragraph" w:styleId="Titre3">
    <w:name w:val="heading 3"/>
    <w:basedOn w:val="Normal"/>
    <w:next w:val="Normal"/>
    <w:qFormat/>
    <w:rsid w:val="00556D06"/>
    <w:pPr>
      <w:keepNext/>
      <w:outlineLvl w:val="2"/>
    </w:pPr>
    <w:rPr>
      <w:b/>
      <w:sz w:val="24"/>
    </w:rPr>
  </w:style>
  <w:style w:type="paragraph" w:styleId="Titre4">
    <w:name w:val="heading 4"/>
    <w:basedOn w:val="Normal"/>
    <w:next w:val="Normal"/>
    <w:qFormat/>
    <w:rsid w:val="00556D06"/>
    <w:pPr>
      <w:keepNext/>
      <w:outlineLvl w:val="3"/>
    </w:pPr>
    <w:rPr>
      <w:sz w:val="24"/>
      <w:u w:val="single"/>
    </w:rPr>
  </w:style>
  <w:style w:type="paragraph" w:styleId="Titre5">
    <w:name w:val="heading 5"/>
    <w:basedOn w:val="Normal"/>
    <w:next w:val="Normal"/>
    <w:qFormat/>
    <w:rsid w:val="00556D06"/>
    <w:pPr>
      <w:keepNext/>
      <w:outlineLvl w:val="4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brut">
    <w:name w:val="Plain Text"/>
    <w:basedOn w:val="Normal"/>
    <w:semiHidden/>
    <w:rsid w:val="00556D06"/>
    <w:rPr>
      <w:rFonts w:ascii="Courier New" w:hAnsi="Courier New"/>
    </w:rPr>
  </w:style>
  <w:style w:type="paragraph" w:styleId="En-tte">
    <w:name w:val="header"/>
    <w:basedOn w:val="Normal"/>
    <w:semiHidden/>
    <w:rsid w:val="00556D06"/>
    <w:pPr>
      <w:tabs>
        <w:tab w:val="center" w:pos="4536"/>
        <w:tab w:val="right" w:pos="9072"/>
      </w:tabs>
      <w:jc w:val="both"/>
    </w:pPr>
  </w:style>
  <w:style w:type="paragraph" w:styleId="Corpsdetexte">
    <w:name w:val="Body Text"/>
    <w:basedOn w:val="Normal"/>
    <w:semiHidden/>
    <w:rsid w:val="00556D06"/>
    <w:rPr>
      <w:rFonts w:ascii="Comic Sans MS" w:hAnsi="Comic Sans M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1512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151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SUJET </vt:lpstr>
    </vt:vector>
  </TitlesOfParts>
  <Company>Hewlett-Packard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SUJET</dc:title>
  <dc:creator>anne</dc:creator>
  <cp:lastModifiedBy>Bérou Azagury</cp:lastModifiedBy>
  <cp:revision>2</cp:revision>
  <cp:lastPrinted>2006-06-23T16:54:00Z</cp:lastPrinted>
  <dcterms:created xsi:type="dcterms:W3CDTF">2020-07-02T17:33:00Z</dcterms:created>
  <dcterms:modified xsi:type="dcterms:W3CDTF">2020-07-02T17:33:00Z</dcterms:modified>
</cp:coreProperties>
</file>