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467" w:rsidRPr="004C797C" w:rsidRDefault="003A540B" w:rsidP="00343467">
      <w:pPr>
        <w:rPr>
          <w:b/>
          <w:sz w:val="28"/>
          <w:szCs w:val="28"/>
        </w:rPr>
      </w:pPr>
      <w:r w:rsidRPr="004C797C">
        <w:rPr>
          <w:b/>
          <w:sz w:val="28"/>
          <w:szCs w:val="28"/>
        </w:rPr>
        <w:t>2</w:t>
      </w:r>
      <w:r w:rsidRPr="004C797C">
        <w:rPr>
          <w:b/>
          <w:sz w:val="28"/>
          <w:szCs w:val="28"/>
          <w:vertAlign w:val="superscript"/>
        </w:rPr>
        <w:t>nde</w:t>
      </w:r>
      <w:r w:rsidRPr="004C797C">
        <w:rPr>
          <w:b/>
          <w:sz w:val="28"/>
          <w:szCs w:val="28"/>
        </w:rPr>
        <w:t xml:space="preserve"> Anglais LV1</w:t>
      </w:r>
      <w:r w:rsidR="002A5DF4" w:rsidRPr="004C797C">
        <w:rPr>
          <w:b/>
          <w:sz w:val="28"/>
          <w:szCs w:val="28"/>
        </w:rPr>
        <w:t xml:space="preserve"> </w:t>
      </w:r>
      <w:r w:rsidR="004C797C">
        <w:rPr>
          <w:b/>
          <w:sz w:val="28"/>
          <w:szCs w:val="28"/>
        </w:rPr>
        <w:t>« </w:t>
      </w:r>
      <w:r w:rsidR="002A5DF4" w:rsidRPr="004C797C">
        <w:rPr>
          <w:b/>
          <w:sz w:val="28"/>
          <w:szCs w:val="28"/>
        </w:rPr>
        <w:t>London</w:t>
      </w:r>
      <w:r w:rsidR="004C797C">
        <w:rPr>
          <w:b/>
          <w:sz w:val="28"/>
          <w:szCs w:val="28"/>
        </w:rPr>
        <w:t> »</w:t>
      </w:r>
      <w:r w:rsidR="002A5DF4" w:rsidRPr="004C797C">
        <w:rPr>
          <w:b/>
          <w:sz w:val="28"/>
          <w:szCs w:val="28"/>
        </w:rPr>
        <w:t xml:space="preserve"> Tâche finale</w:t>
      </w:r>
      <w:r w:rsidRPr="004C797C">
        <w:rPr>
          <w:b/>
          <w:sz w:val="28"/>
          <w:szCs w:val="28"/>
        </w:rPr>
        <w:t> :</w:t>
      </w:r>
      <w:r w:rsidR="004C797C">
        <w:rPr>
          <w:sz w:val="28"/>
          <w:szCs w:val="28"/>
        </w:rPr>
        <w:tab/>
      </w:r>
      <w:r w:rsidR="004C797C">
        <w:rPr>
          <w:sz w:val="28"/>
          <w:szCs w:val="28"/>
        </w:rPr>
        <w:tab/>
      </w:r>
      <w:r w:rsidR="004C797C">
        <w:rPr>
          <w:sz w:val="28"/>
          <w:szCs w:val="28"/>
        </w:rPr>
        <w:tab/>
      </w:r>
      <w:r w:rsidR="004C797C">
        <w:rPr>
          <w:sz w:val="28"/>
          <w:szCs w:val="28"/>
        </w:rPr>
        <w:tab/>
      </w:r>
      <w:r w:rsidR="00343467" w:rsidRPr="004C797C">
        <w:rPr>
          <w:sz w:val="28"/>
          <w:szCs w:val="28"/>
        </w:rPr>
        <w:tab/>
      </w:r>
      <w:r w:rsidR="00343467" w:rsidRPr="004C797C">
        <w:rPr>
          <w:b/>
          <w:sz w:val="28"/>
          <w:szCs w:val="28"/>
        </w:rPr>
        <w:t>à rendre mardi 23 juin</w:t>
      </w:r>
    </w:p>
    <w:p w:rsidR="002A5DF4" w:rsidRDefault="002A5DF4">
      <w:r>
        <w:t>Vous avez passé une semaine à Lond</w:t>
      </w:r>
      <w:r w:rsidR="004C797C">
        <w:t>res. A</w:t>
      </w:r>
      <w:r>
        <w:t>vant de partir</w:t>
      </w:r>
      <w:r w:rsidR="004C797C">
        <w:t>,</w:t>
      </w:r>
      <w:r>
        <w:t xml:space="preserve"> vous devez préparer un rapport de stage</w:t>
      </w:r>
      <w:r w:rsidR="004C797C">
        <w:t>,</w:t>
      </w:r>
      <w:r>
        <w:t xml:space="preserve"> en anglais</w:t>
      </w:r>
      <w:r w:rsidR="004C797C">
        <w:t>,</w:t>
      </w:r>
      <w:r>
        <w:t xml:space="preserve"> pour certifié de la nature linguistique et culturel de votre séjour. Voici les points à inclure :</w:t>
      </w:r>
    </w:p>
    <w:p w:rsidR="002A5DF4" w:rsidRDefault="002A5DF4" w:rsidP="000608FB">
      <w:pPr>
        <w:pStyle w:val="Paragraphedeliste"/>
        <w:numPr>
          <w:ilvl w:val="0"/>
          <w:numId w:val="5"/>
        </w:numPr>
      </w:pPr>
      <w:r>
        <w:t>Introduction </w:t>
      </w:r>
      <w:r w:rsidR="004A2BFE">
        <w:t>: premiè</w:t>
      </w:r>
      <w:r w:rsidR="00B525B4">
        <w:t>r</w:t>
      </w:r>
      <w:r w:rsidR="004A2BFE">
        <w:t>e</w:t>
      </w:r>
      <w:r w:rsidR="00B525B4">
        <w:t>s</w:t>
      </w:r>
      <w:r>
        <w:t xml:space="preserve"> impressions de Londres</w:t>
      </w:r>
      <w:r w:rsidR="004A2BFE">
        <w:t>, le</w:t>
      </w:r>
      <w:r w:rsidR="004C797C">
        <w:t xml:space="preserve"> but</w:t>
      </w:r>
      <w:r w:rsidR="00B525B4">
        <w:t xml:space="preserve"> de votre séjour</w:t>
      </w:r>
    </w:p>
    <w:p w:rsidR="002A5DF4" w:rsidRDefault="002A5DF4" w:rsidP="000608FB">
      <w:pPr>
        <w:pStyle w:val="Paragraphedeliste"/>
        <w:numPr>
          <w:ilvl w:val="0"/>
          <w:numId w:val="5"/>
        </w:numPr>
      </w:pPr>
      <w:r>
        <w:t>Visites :</w:t>
      </w:r>
      <w:r w:rsidR="004A2BFE">
        <w:t xml:space="preserve"> détaillez l</w:t>
      </w:r>
      <w:r>
        <w:t xml:space="preserve">es visites que vous avez </w:t>
      </w:r>
      <w:r w:rsidR="00B525B4">
        <w:t>faites</w:t>
      </w:r>
      <w:r>
        <w:t> :</w:t>
      </w:r>
    </w:p>
    <w:p w:rsidR="002A5DF4" w:rsidRDefault="003A540B" w:rsidP="003A540B">
      <w:pPr>
        <w:pStyle w:val="Paragraphedeliste"/>
      </w:pPr>
      <w:r>
        <w:t xml:space="preserve">A) </w:t>
      </w:r>
      <w:r w:rsidR="002A5DF4">
        <w:t xml:space="preserve">Trois </w:t>
      </w:r>
      <w:r w:rsidR="000608FB">
        <w:t xml:space="preserve">des </w:t>
      </w:r>
      <w:r w:rsidR="002A5DF4">
        <w:t>sites t</w:t>
      </w:r>
      <w:r w:rsidR="000608FB">
        <w:t xml:space="preserve">ouristiques que vous avez vu dans la vidéo « London vacation </w:t>
      </w:r>
      <w:proofErr w:type="spellStart"/>
      <w:r w:rsidR="000608FB">
        <w:t>travel</w:t>
      </w:r>
      <w:proofErr w:type="spellEnd"/>
      <w:r w:rsidR="000608FB">
        <w:t xml:space="preserve"> guide »</w:t>
      </w:r>
      <w:r w:rsidR="002A5DF4">
        <w:t xml:space="preserve"> </w:t>
      </w:r>
    </w:p>
    <w:p w:rsidR="000608FB" w:rsidRDefault="000608FB" w:rsidP="003A540B">
      <w:pPr>
        <w:pStyle w:val="Paragraphedeliste"/>
      </w:pPr>
      <w:hyperlink r:id="rId7" w:history="1">
        <w:r w:rsidRPr="000608FB">
          <w:rPr>
            <w:rStyle w:val="Lienhypertexte"/>
          </w:rPr>
          <w:t>https://www.youtube.com/watch?v=45ETZ1xvHS0</w:t>
        </w:r>
      </w:hyperlink>
    </w:p>
    <w:p w:rsidR="002A5DF4" w:rsidRDefault="003A540B" w:rsidP="003A540B">
      <w:pPr>
        <w:pStyle w:val="Paragraphedeliste"/>
      </w:pPr>
      <w:r>
        <w:t xml:space="preserve">B) </w:t>
      </w:r>
      <w:r w:rsidR="002A5DF4">
        <w:t xml:space="preserve">Une visite </w:t>
      </w:r>
      <w:r w:rsidR="004672E6">
        <w:t>au parlement – notez ce que vous avez appris sur le système dans la</w:t>
      </w:r>
      <w:r w:rsidR="000608FB">
        <w:t xml:space="preserve"> vidéo « An introduction to </w:t>
      </w:r>
      <w:proofErr w:type="spellStart"/>
      <w:r w:rsidR="000608FB">
        <w:t>parliament</w:t>
      </w:r>
      <w:proofErr w:type="spellEnd"/>
      <w:r w:rsidR="000608FB">
        <w:t xml:space="preserve"> » </w:t>
      </w:r>
    </w:p>
    <w:p w:rsidR="000608FB" w:rsidRDefault="000608FB" w:rsidP="003A540B">
      <w:pPr>
        <w:pStyle w:val="Paragraphedeliste"/>
      </w:pPr>
      <w:hyperlink r:id="rId8" w:history="1">
        <w:r w:rsidRPr="000608FB">
          <w:rPr>
            <w:rStyle w:val="Lienhypertexte"/>
          </w:rPr>
          <w:t>https://www.youtube.com/watch?v=Qs-9B3FRXCA</w:t>
        </w:r>
      </w:hyperlink>
    </w:p>
    <w:p w:rsidR="004672E6" w:rsidRDefault="004672E6" w:rsidP="000608FB">
      <w:pPr>
        <w:pStyle w:val="Paragraphedeliste"/>
        <w:numPr>
          <w:ilvl w:val="0"/>
          <w:numId w:val="5"/>
        </w:numPr>
      </w:pPr>
      <w:r>
        <w:t>Des détails sur la famille d’</w:t>
      </w:r>
      <w:r w:rsidR="00B525B4">
        <w:t>accueil</w:t>
      </w:r>
      <w:r>
        <w:t xml:space="preserve"> </w:t>
      </w:r>
    </w:p>
    <w:p w:rsidR="003A540B" w:rsidRDefault="004C797C" w:rsidP="000608FB">
      <w:pPr>
        <w:pStyle w:val="Paragraphedeliste"/>
        <w:numPr>
          <w:ilvl w:val="0"/>
          <w:numId w:val="5"/>
        </w:numPr>
      </w:pPr>
      <w:r>
        <w:t>Vos</w:t>
      </w:r>
      <w:r w:rsidR="004672E6">
        <w:t xml:space="preserve"> impressions de Londres par rapport aux inégalités et fractures sociaux vu dans </w:t>
      </w:r>
      <w:proofErr w:type="spellStart"/>
      <w:r w:rsidR="004672E6">
        <w:t>Feed</w:t>
      </w:r>
      <w:proofErr w:type="spellEnd"/>
      <w:r w:rsidR="004672E6">
        <w:t xml:space="preserve"> 2 </w:t>
      </w:r>
    </w:p>
    <w:p w:rsidR="004672E6" w:rsidRDefault="004672E6" w:rsidP="003A540B">
      <w:pPr>
        <w:pStyle w:val="Paragraphedeliste"/>
      </w:pPr>
      <w:r>
        <w:t>« </w:t>
      </w:r>
      <w:proofErr w:type="spellStart"/>
      <w:proofErr w:type="gramStart"/>
      <w:r>
        <w:t>a</w:t>
      </w:r>
      <w:proofErr w:type="spellEnd"/>
      <w:proofErr w:type="gramEnd"/>
      <w:r>
        <w:t xml:space="preserve"> tale of </w:t>
      </w:r>
      <w:proofErr w:type="spellStart"/>
      <w:r>
        <w:t>two</w:t>
      </w:r>
      <w:proofErr w:type="spellEnd"/>
      <w:r>
        <w:t xml:space="preserve"> </w:t>
      </w:r>
      <w:proofErr w:type="spellStart"/>
      <w:r>
        <w:t>cities</w:t>
      </w:r>
      <w:proofErr w:type="spellEnd"/>
      <w:r>
        <w:t xml:space="preserve"> », </w:t>
      </w:r>
      <w:r w:rsidR="003A540B">
        <w:t>qu’</w:t>
      </w:r>
      <w:r>
        <w:t xml:space="preserve">est-ce que vous </w:t>
      </w:r>
      <w:r w:rsidR="003A540B">
        <w:t>avez vu d</w:t>
      </w:r>
      <w:r w:rsidR="00B525B4">
        <w:t xml:space="preserve">es deux côtés </w:t>
      </w:r>
      <w:r w:rsidR="003A540B">
        <w:t xml:space="preserve">de Londres </w:t>
      </w:r>
      <w:r w:rsidR="00B525B4">
        <w:t>?</w:t>
      </w:r>
    </w:p>
    <w:p w:rsidR="00B525B4" w:rsidRPr="001A7A50" w:rsidRDefault="00B525B4" w:rsidP="00B525B4">
      <w:pPr>
        <w:rPr>
          <w:b/>
        </w:rPr>
      </w:pPr>
      <w:r w:rsidRPr="001A7A50">
        <w:rPr>
          <w:b/>
        </w:rPr>
        <w:t>LV1 :</w:t>
      </w:r>
      <w:r w:rsidR="001A7A50" w:rsidRPr="001A7A50">
        <w:rPr>
          <w:b/>
        </w:rPr>
        <w:t xml:space="preserve"> </w:t>
      </w:r>
      <w:r w:rsidRPr="001A7A50">
        <w:rPr>
          <w:b/>
        </w:rPr>
        <w:t>150</w:t>
      </w:r>
      <w:r w:rsidR="00E44F8A" w:rsidRPr="001A7A50">
        <w:rPr>
          <w:b/>
        </w:rPr>
        <w:t xml:space="preserve"> à 200</w:t>
      </w:r>
      <w:r w:rsidRPr="001A7A50">
        <w:rPr>
          <w:b/>
        </w:rPr>
        <w:t xml:space="preserve"> mots</w:t>
      </w:r>
    </w:p>
    <w:p w:rsidR="00B525B4" w:rsidRDefault="00B525B4" w:rsidP="004C797C">
      <w:pPr>
        <w:pStyle w:val="Paragraphedeliste"/>
        <w:numPr>
          <w:ilvl w:val="0"/>
          <w:numId w:val="8"/>
        </w:numPr>
      </w:pPr>
      <w:r>
        <w:t>Utilisez au maximum le vocabulaire de la séquence (p.110, p.101, p.105)</w:t>
      </w:r>
    </w:p>
    <w:p w:rsidR="00E44F8A" w:rsidRDefault="00E44F8A" w:rsidP="004C797C">
      <w:pPr>
        <w:pStyle w:val="Paragraphedeliste"/>
      </w:pPr>
      <w:hyperlink r:id="rId9" w:history="1">
        <w:r>
          <w:rPr>
            <w:rStyle w:val="Lienhypertexte"/>
          </w:rPr>
          <w:t>https://www.lib-manuels.fr/textbook/5d237b7e451c95241dc3d3e2?demo=true&amp;page=111</w:t>
        </w:r>
      </w:hyperlink>
    </w:p>
    <w:p w:rsidR="00B525B4" w:rsidRDefault="00B525B4" w:rsidP="004C797C">
      <w:pPr>
        <w:pStyle w:val="Paragraphedeliste"/>
        <w:numPr>
          <w:ilvl w:val="0"/>
          <w:numId w:val="8"/>
        </w:numPr>
      </w:pPr>
      <w:r>
        <w:t>Utilisez le comparatif P.108, p.109</w:t>
      </w:r>
    </w:p>
    <w:p w:rsidR="006543BF" w:rsidRDefault="00B525B4" w:rsidP="004C797C">
      <w:pPr>
        <w:pStyle w:val="Paragraphedeliste"/>
        <w:numPr>
          <w:ilvl w:val="0"/>
          <w:numId w:val="8"/>
        </w:numPr>
      </w:pPr>
      <w:r>
        <w:t>Pensez à donner des détails et votre opinion</w:t>
      </w:r>
    </w:p>
    <w:p w:rsidR="001A7A50" w:rsidRDefault="001A7A50" w:rsidP="004C797C">
      <w:pPr>
        <w:pStyle w:val="Paragraphedeliste"/>
        <w:numPr>
          <w:ilvl w:val="0"/>
          <w:numId w:val="8"/>
        </w:numPr>
      </w:pPr>
      <w:r>
        <w:t>Pensez à bien conjuguer vos verbes :</w:t>
      </w:r>
    </w:p>
    <w:tbl>
      <w:tblPr>
        <w:tblW w:w="704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0"/>
        <w:gridCol w:w="1545"/>
        <w:gridCol w:w="1935"/>
        <w:gridCol w:w="1883"/>
      </w:tblGrid>
      <w:tr w:rsidR="00954E9A" w:rsidTr="001A7A50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80" w:type="dxa"/>
          </w:tcPr>
          <w:p w:rsidR="00954E9A" w:rsidRPr="001A7A50" w:rsidRDefault="00954E9A" w:rsidP="00954E9A">
            <w:pPr>
              <w:rPr>
                <w:b/>
              </w:rPr>
            </w:pPr>
            <w:r w:rsidRPr="001A7A50">
              <w:rPr>
                <w:rFonts w:ascii="Calibri" w:hAnsi="Calibri" w:cs="Calibri"/>
                <w:b/>
                <w:color w:val="000000"/>
              </w:rPr>
              <w:t>verbes utiles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4E9A" w:rsidRPr="001A7A50" w:rsidRDefault="00954E9A" w:rsidP="00954E9A">
            <w:pPr>
              <w:rPr>
                <w:rFonts w:ascii="Calibri" w:hAnsi="Calibri" w:cs="Calibri"/>
                <w:b/>
                <w:color w:val="000000"/>
              </w:rPr>
            </w:pPr>
            <w:r w:rsidRPr="001A7A50">
              <w:rPr>
                <w:rFonts w:ascii="Calibri" w:hAnsi="Calibri" w:cs="Calibri"/>
                <w:b/>
                <w:color w:val="000000"/>
              </w:rPr>
              <w:t>infinitif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4E9A" w:rsidRPr="001A7A50" w:rsidRDefault="00954E9A" w:rsidP="00954E9A">
            <w:pPr>
              <w:rPr>
                <w:rFonts w:ascii="Calibri" w:hAnsi="Calibri" w:cs="Calibri"/>
                <w:b/>
                <w:color w:val="000000"/>
              </w:rPr>
            </w:pPr>
            <w:proofErr w:type="spellStart"/>
            <w:r w:rsidRPr="001A7A50">
              <w:rPr>
                <w:rFonts w:ascii="Calibri" w:hAnsi="Calibri" w:cs="Calibri"/>
                <w:b/>
                <w:color w:val="000000"/>
              </w:rPr>
              <w:t>préterit</w:t>
            </w:r>
            <w:proofErr w:type="spellEnd"/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4E9A" w:rsidRPr="001A7A50" w:rsidRDefault="00954E9A" w:rsidP="00954E9A">
            <w:pPr>
              <w:rPr>
                <w:rFonts w:ascii="Calibri" w:hAnsi="Calibri" w:cs="Calibri"/>
                <w:b/>
                <w:color w:val="000000"/>
              </w:rPr>
            </w:pPr>
            <w:proofErr w:type="spellStart"/>
            <w:r w:rsidRPr="001A7A50">
              <w:rPr>
                <w:rFonts w:ascii="Calibri" w:hAnsi="Calibri" w:cs="Calibri"/>
                <w:b/>
                <w:color w:val="000000"/>
              </w:rPr>
              <w:t>present</w:t>
            </w:r>
            <w:proofErr w:type="spellEnd"/>
            <w:r w:rsidRPr="001A7A50">
              <w:rPr>
                <w:rFonts w:ascii="Calibri" w:hAnsi="Calibri" w:cs="Calibri"/>
                <w:b/>
                <w:color w:val="000000"/>
              </w:rPr>
              <w:t xml:space="preserve"> </w:t>
            </w:r>
            <w:proofErr w:type="spellStart"/>
            <w:r w:rsidRPr="001A7A50">
              <w:rPr>
                <w:rFonts w:ascii="Calibri" w:hAnsi="Calibri" w:cs="Calibri"/>
                <w:b/>
                <w:color w:val="000000"/>
              </w:rPr>
              <w:t>perfect</w:t>
            </w:r>
            <w:proofErr w:type="spellEnd"/>
          </w:p>
        </w:tc>
      </w:tr>
      <w:tr w:rsidR="00954E9A" w:rsidTr="001A7A50">
        <w:tblPrEx>
          <w:tblCellMar>
            <w:top w:w="0" w:type="dxa"/>
            <w:bottom w:w="0" w:type="dxa"/>
          </w:tblCellMar>
        </w:tblPrEx>
        <w:trPr>
          <w:trHeight w:val="3204"/>
        </w:trPr>
        <w:tc>
          <w:tcPr>
            <w:tcW w:w="1680" w:type="dxa"/>
          </w:tcPr>
          <w:p w:rsidR="00954E9A" w:rsidRDefault="00954E9A" w:rsidP="001A7A50">
            <w:pPr>
              <w:spacing w:after="0"/>
              <w:ind w:left="-45"/>
            </w:pPr>
            <w:r>
              <w:t>voir</w:t>
            </w:r>
          </w:p>
          <w:p w:rsidR="00954E9A" w:rsidRDefault="00954E9A" w:rsidP="001A7A50">
            <w:pPr>
              <w:spacing w:after="0"/>
              <w:ind w:left="-45"/>
            </w:pPr>
            <w:r>
              <w:t>regarder</w:t>
            </w:r>
          </w:p>
          <w:p w:rsidR="00954E9A" w:rsidRDefault="00954E9A" w:rsidP="001A7A50">
            <w:pPr>
              <w:spacing w:after="0"/>
              <w:ind w:left="-45"/>
            </w:pPr>
            <w:r>
              <w:t>entendre</w:t>
            </w:r>
          </w:p>
          <w:p w:rsidR="00954E9A" w:rsidRDefault="00954E9A" w:rsidP="001A7A50">
            <w:pPr>
              <w:spacing w:after="0"/>
              <w:ind w:left="-45"/>
            </w:pPr>
            <w:r>
              <w:t>manger</w:t>
            </w:r>
          </w:p>
          <w:p w:rsidR="00954E9A" w:rsidRDefault="00954E9A" w:rsidP="001A7A50">
            <w:pPr>
              <w:spacing w:after="0"/>
              <w:ind w:left="-45"/>
            </w:pPr>
            <w:r>
              <w:t>visiter</w:t>
            </w:r>
          </w:p>
          <w:p w:rsidR="00954E9A" w:rsidRDefault="00954E9A" w:rsidP="001A7A50">
            <w:pPr>
              <w:spacing w:after="0"/>
              <w:ind w:left="-45"/>
            </w:pPr>
            <w:r>
              <w:t>rencontrer</w:t>
            </w:r>
          </w:p>
          <w:p w:rsidR="00954E9A" w:rsidRDefault="00954E9A" w:rsidP="001A7A50">
            <w:pPr>
              <w:spacing w:after="0"/>
              <w:ind w:left="-45"/>
            </w:pPr>
            <w:r>
              <w:t>explorer</w:t>
            </w:r>
          </w:p>
          <w:p w:rsidR="00954E9A" w:rsidRDefault="00954E9A" w:rsidP="001A7A50">
            <w:pPr>
              <w:spacing w:after="0"/>
              <w:ind w:left="-45"/>
            </w:pPr>
            <w:r>
              <w:t>acheter</w:t>
            </w:r>
          </w:p>
          <w:p w:rsidR="00954E9A" w:rsidRDefault="00954E9A" w:rsidP="001A7A50">
            <w:pPr>
              <w:spacing w:after="0"/>
              <w:ind w:left="-45"/>
            </w:pPr>
            <w:r>
              <w:t>trouver</w:t>
            </w:r>
          </w:p>
          <w:p w:rsidR="00954E9A" w:rsidRDefault="00954E9A" w:rsidP="001A7A50">
            <w:pPr>
              <w:spacing w:after="0"/>
              <w:ind w:left="-45"/>
            </w:pPr>
            <w:r>
              <w:t>penser</w:t>
            </w:r>
          </w:p>
          <w:p w:rsidR="00954E9A" w:rsidRDefault="00954E9A" w:rsidP="001A7A50">
            <w:pPr>
              <w:spacing w:after="0"/>
              <w:ind w:left="-45"/>
              <w:rPr>
                <w:rFonts w:ascii="Calibri" w:hAnsi="Calibri" w:cs="Calibri"/>
                <w:color w:val="000000"/>
              </w:rPr>
            </w:pPr>
            <w:r>
              <w:br w:type="page"/>
              <w:t>aimer/s’amuser</w:t>
            </w:r>
          </w:p>
        </w:tc>
        <w:tc>
          <w:tcPr>
            <w:tcW w:w="1545" w:type="dxa"/>
          </w:tcPr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see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watch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hear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eat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visit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meet</w:t>
            </w:r>
          </w:p>
          <w:p w:rsidR="00954E9A" w:rsidRDefault="00954E9A" w:rsidP="001A7A50">
            <w:pPr>
              <w:spacing w:after="0"/>
              <w:ind w:left="-45"/>
            </w:pPr>
            <w:r>
              <w:t>explore</w:t>
            </w:r>
          </w:p>
          <w:p w:rsidR="00954E9A" w:rsidRDefault="00954E9A" w:rsidP="001A7A50">
            <w:pPr>
              <w:spacing w:after="0"/>
              <w:ind w:left="-45"/>
            </w:pPr>
            <w:proofErr w:type="spellStart"/>
            <w:r>
              <w:t>buy</w:t>
            </w:r>
            <w:proofErr w:type="spellEnd"/>
          </w:p>
          <w:p w:rsidR="00954E9A" w:rsidRDefault="00954E9A" w:rsidP="001A7A50">
            <w:pPr>
              <w:spacing w:after="0"/>
              <w:ind w:left="-45"/>
            </w:pPr>
            <w:proofErr w:type="spellStart"/>
            <w:r>
              <w:t>find</w:t>
            </w:r>
            <w:proofErr w:type="spellEnd"/>
          </w:p>
          <w:p w:rsidR="00954E9A" w:rsidRDefault="00954E9A" w:rsidP="001A7A50">
            <w:pPr>
              <w:spacing w:after="0"/>
              <w:ind w:left="-45"/>
            </w:pPr>
            <w:proofErr w:type="spellStart"/>
            <w:r>
              <w:t>think</w:t>
            </w:r>
            <w:proofErr w:type="spellEnd"/>
          </w:p>
          <w:p w:rsidR="00954E9A" w:rsidRDefault="00954E9A" w:rsidP="001A7A50">
            <w:pPr>
              <w:spacing w:after="0"/>
              <w:ind w:left="-45"/>
            </w:pPr>
            <w:proofErr w:type="spellStart"/>
            <w:r>
              <w:t>enjoy</w:t>
            </w:r>
            <w:proofErr w:type="spellEnd"/>
          </w:p>
        </w:tc>
        <w:tc>
          <w:tcPr>
            <w:tcW w:w="1935" w:type="dxa"/>
          </w:tcPr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saw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watched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heard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ate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visited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met</w:t>
            </w:r>
          </w:p>
          <w:p w:rsidR="00954E9A" w:rsidRDefault="00954E9A" w:rsidP="001A7A50">
            <w:pPr>
              <w:spacing w:after="0"/>
              <w:ind w:left="-45"/>
            </w:pPr>
            <w:proofErr w:type="spellStart"/>
            <w:r>
              <w:t>explored</w:t>
            </w:r>
            <w:proofErr w:type="spellEnd"/>
          </w:p>
          <w:p w:rsidR="00954E9A" w:rsidRDefault="00954E9A" w:rsidP="001A7A50">
            <w:pPr>
              <w:spacing w:after="0"/>
              <w:ind w:left="-45"/>
            </w:pPr>
            <w:proofErr w:type="spellStart"/>
            <w:r>
              <w:t>bought</w:t>
            </w:r>
            <w:proofErr w:type="spellEnd"/>
          </w:p>
          <w:p w:rsidR="00954E9A" w:rsidRDefault="00954E9A" w:rsidP="001A7A50">
            <w:pPr>
              <w:spacing w:after="0"/>
              <w:ind w:left="-45"/>
            </w:pPr>
            <w:proofErr w:type="spellStart"/>
            <w:r>
              <w:t>found</w:t>
            </w:r>
            <w:proofErr w:type="spellEnd"/>
          </w:p>
          <w:p w:rsidR="00954E9A" w:rsidRDefault="00954E9A" w:rsidP="001A7A50">
            <w:pPr>
              <w:spacing w:after="0"/>
              <w:ind w:left="-45"/>
            </w:pPr>
            <w:proofErr w:type="spellStart"/>
            <w:r>
              <w:t>thought</w:t>
            </w:r>
            <w:proofErr w:type="spellEnd"/>
          </w:p>
          <w:p w:rsidR="00954E9A" w:rsidRDefault="00954E9A" w:rsidP="001A7A50">
            <w:pPr>
              <w:spacing w:after="0"/>
              <w:ind w:left="-45"/>
            </w:pPr>
            <w:proofErr w:type="spellStart"/>
            <w:r>
              <w:t>enjoyed</w:t>
            </w:r>
            <w:proofErr w:type="spellEnd"/>
          </w:p>
        </w:tc>
        <w:tc>
          <w:tcPr>
            <w:tcW w:w="1883" w:type="dxa"/>
          </w:tcPr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have seen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have watched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have heard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have eaten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have visited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have met</w:t>
            </w:r>
          </w:p>
          <w:p w:rsidR="00954E9A" w:rsidRDefault="00954E9A" w:rsidP="001A7A50">
            <w:pPr>
              <w:spacing w:after="0"/>
              <w:ind w:left="-45"/>
            </w:pPr>
            <w:r>
              <w:t xml:space="preserve">have </w:t>
            </w:r>
            <w:proofErr w:type="spellStart"/>
            <w:r>
              <w:t>explored</w:t>
            </w:r>
            <w:proofErr w:type="spellEnd"/>
          </w:p>
          <w:p w:rsidR="00954E9A" w:rsidRDefault="00954E9A" w:rsidP="001A7A50">
            <w:pPr>
              <w:spacing w:after="0"/>
              <w:ind w:left="-45"/>
            </w:pPr>
            <w:r>
              <w:t xml:space="preserve">have </w:t>
            </w:r>
            <w:proofErr w:type="spellStart"/>
            <w:r>
              <w:t>bought</w:t>
            </w:r>
            <w:proofErr w:type="spellEnd"/>
          </w:p>
          <w:p w:rsidR="00954E9A" w:rsidRDefault="00954E9A" w:rsidP="001A7A50">
            <w:pPr>
              <w:spacing w:after="0"/>
              <w:ind w:left="-45"/>
            </w:pPr>
            <w:r>
              <w:t xml:space="preserve">have </w:t>
            </w:r>
            <w:proofErr w:type="spellStart"/>
            <w:r>
              <w:t>found</w:t>
            </w:r>
            <w:proofErr w:type="spellEnd"/>
          </w:p>
          <w:p w:rsidR="00954E9A" w:rsidRDefault="00954E9A" w:rsidP="001A7A50">
            <w:pPr>
              <w:spacing w:after="0"/>
              <w:ind w:left="-45"/>
            </w:pPr>
            <w:r>
              <w:t xml:space="preserve">have </w:t>
            </w:r>
            <w:proofErr w:type="spellStart"/>
            <w:r>
              <w:t>thought</w:t>
            </w:r>
            <w:proofErr w:type="spellEnd"/>
          </w:p>
          <w:p w:rsidR="00954E9A" w:rsidRDefault="00954E9A" w:rsidP="001A7A50">
            <w:pPr>
              <w:spacing w:after="0"/>
              <w:ind w:left="-45"/>
            </w:pPr>
            <w:r>
              <w:t xml:space="preserve">have </w:t>
            </w:r>
            <w:proofErr w:type="spellStart"/>
            <w:r>
              <w:t>enjoyed</w:t>
            </w:r>
            <w:proofErr w:type="spellEnd"/>
          </w:p>
        </w:tc>
      </w:tr>
    </w:tbl>
    <w:p w:rsidR="004C797C" w:rsidRDefault="004C797C" w:rsidP="001A7A50">
      <w:pPr>
        <w:rPr>
          <w:b/>
        </w:rPr>
      </w:pPr>
    </w:p>
    <w:p w:rsidR="001A7A50" w:rsidRDefault="001A7A50" w:rsidP="001A7A50">
      <w:r w:rsidRPr="001A7A50">
        <w:rPr>
          <w:b/>
        </w:rPr>
        <w:t>Vous avez le choix des temps:</w:t>
      </w:r>
      <w:r w:rsidRPr="001A7A50">
        <w:t xml:space="preserve"> </w:t>
      </w:r>
    </w:p>
    <w:p w:rsidR="001A7A50" w:rsidRDefault="001A7A50" w:rsidP="001A7A50">
      <w:pPr>
        <w:pStyle w:val="Paragraphedeliste"/>
        <w:numPr>
          <w:ilvl w:val="0"/>
          <w:numId w:val="7"/>
        </w:numPr>
      </w:pPr>
      <w:r w:rsidRPr="001A7A50">
        <w:t>le plus simple c'est d'utiliser le prétérit sur la semaine qui se termine (styl</w:t>
      </w:r>
      <w:r>
        <w:t>e plutôt américain)</w:t>
      </w:r>
    </w:p>
    <w:p w:rsidR="001A7A50" w:rsidRDefault="001A7A50" w:rsidP="001A7A50">
      <w:pPr>
        <w:pStyle w:val="Paragraphedeliste"/>
        <w:tabs>
          <w:tab w:val="left" w:pos="8310"/>
        </w:tabs>
        <w:rPr>
          <w:lang w:val="en-US"/>
        </w:rPr>
      </w:pPr>
      <w:r w:rsidRPr="001A7A50">
        <w:rPr>
          <w:lang w:val="en-US"/>
        </w:rPr>
        <w:t>« </w:t>
      </w:r>
      <w:r w:rsidRPr="001A7A50">
        <w:rPr>
          <w:lang w:val="en-US"/>
        </w:rPr>
        <w:t>The week in London was great, we saw Big Ben and the Houses of Parliament</w:t>
      </w:r>
      <w:r w:rsidRPr="001A7A50">
        <w:rPr>
          <w:lang w:val="en-US"/>
        </w:rPr>
        <w:t>”</w:t>
      </w:r>
      <w:r>
        <w:rPr>
          <w:lang w:val="en-US"/>
        </w:rPr>
        <w:tab/>
      </w:r>
    </w:p>
    <w:p w:rsidR="001A7A50" w:rsidRPr="001A7A50" w:rsidRDefault="001A7A50" w:rsidP="001A7A50">
      <w:pPr>
        <w:pStyle w:val="Paragraphedeliste"/>
        <w:tabs>
          <w:tab w:val="left" w:pos="8310"/>
        </w:tabs>
        <w:rPr>
          <w:lang w:val="en-US"/>
        </w:rPr>
      </w:pPr>
    </w:p>
    <w:p w:rsidR="001A7A50" w:rsidRDefault="001A7A50" w:rsidP="001A7A50">
      <w:pPr>
        <w:pStyle w:val="Paragraphedeliste"/>
        <w:numPr>
          <w:ilvl w:val="0"/>
          <w:numId w:val="7"/>
        </w:numPr>
      </w:pPr>
      <w:r w:rsidRPr="001A7A50">
        <w:t>Vous pouvez égalemen</w:t>
      </w:r>
      <w:r w:rsidR="004A2BFE">
        <w:t xml:space="preserve">t utiliser le </w:t>
      </w:r>
      <w:proofErr w:type="spellStart"/>
      <w:r w:rsidR="004A2BFE">
        <w:t>present</w:t>
      </w:r>
      <w:proofErr w:type="spellEnd"/>
      <w:r w:rsidR="004A2BFE">
        <w:t xml:space="preserve"> </w:t>
      </w:r>
      <w:proofErr w:type="spellStart"/>
      <w:r w:rsidR="004A2BFE">
        <w:t>perfect</w:t>
      </w:r>
      <w:proofErr w:type="spellEnd"/>
      <w:r w:rsidR="004A2BFE">
        <w:t xml:space="preserve"> où</w:t>
      </w:r>
      <w:r w:rsidRPr="001A7A50">
        <w:t xml:space="preserve"> l'on souligne que vous êtes encore en Angleterre, (style plutôt anglais britannique)</w:t>
      </w:r>
    </w:p>
    <w:p w:rsidR="001A7A50" w:rsidRDefault="001A7A50" w:rsidP="001A7A50">
      <w:pPr>
        <w:pStyle w:val="Paragraphedeliste"/>
        <w:rPr>
          <w:lang w:val="en-US"/>
        </w:rPr>
      </w:pPr>
      <w:r w:rsidRPr="001A7A50">
        <w:rPr>
          <w:lang w:val="en-US"/>
        </w:rPr>
        <w:t>This week in London has been great, we've seen so many things!</w:t>
      </w:r>
    </w:p>
    <w:p w:rsidR="001A7A50" w:rsidRPr="001A7A50" w:rsidRDefault="001A7A50" w:rsidP="001A7A50">
      <w:pPr>
        <w:pStyle w:val="Paragraphedeliste"/>
        <w:rPr>
          <w:lang w:val="en-US"/>
        </w:rPr>
      </w:pPr>
      <w:r w:rsidRPr="001A7A50">
        <w:rPr>
          <w:lang w:val="en-US"/>
        </w:rPr>
        <w:tab/>
      </w:r>
    </w:p>
    <w:p w:rsidR="004C797C" w:rsidRDefault="001A7A50" w:rsidP="004C797C">
      <w:pPr>
        <w:pStyle w:val="Paragraphedeliste"/>
        <w:numPr>
          <w:ilvl w:val="0"/>
          <w:numId w:val="7"/>
        </w:numPr>
      </w:pPr>
      <w:r w:rsidRPr="001A7A50">
        <w:t>Vous pouvez utiliser le prétérit pour les visites du début de semaine (</w:t>
      </w:r>
      <w:proofErr w:type="spellStart"/>
      <w:r w:rsidRPr="001A7A50">
        <w:t>we</w:t>
      </w:r>
      <w:proofErr w:type="spellEnd"/>
      <w:r w:rsidRPr="001A7A50">
        <w:t xml:space="preserve"> </w:t>
      </w:r>
      <w:proofErr w:type="spellStart"/>
      <w:r w:rsidRPr="001A7A50">
        <w:t>walked</w:t>
      </w:r>
      <w:proofErr w:type="spellEnd"/>
      <w:r w:rsidRPr="001A7A50">
        <w:t xml:space="preserve"> </w:t>
      </w:r>
      <w:proofErr w:type="spellStart"/>
      <w:r w:rsidRPr="001A7A50">
        <w:t>through</w:t>
      </w:r>
      <w:proofErr w:type="spellEnd"/>
      <w:r w:rsidRPr="001A7A50">
        <w:t xml:space="preserve"> Hyde Park) et le </w:t>
      </w:r>
      <w:proofErr w:type="spellStart"/>
      <w:r w:rsidRPr="001A7A50">
        <w:t>present</w:t>
      </w:r>
      <w:proofErr w:type="spellEnd"/>
      <w:r w:rsidRPr="001A7A50">
        <w:t xml:space="preserve"> </w:t>
      </w:r>
      <w:proofErr w:type="spellStart"/>
      <w:r w:rsidRPr="001A7A50">
        <w:t>perfect</w:t>
      </w:r>
      <w:proofErr w:type="spellEnd"/>
      <w:r w:rsidRPr="001A7A50">
        <w:t xml:space="preserve"> pour un bilan (</w:t>
      </w:r>
      <w:proofErr w:type="spellStart"/>
      <w:r w:rsidRPr="001A7A50">
        <w:t>we</w:t>
      </w:r>
      <w:proofErr w:type="spellEnd"/>
      <w:r w:rsidRPr="001A7A50">
        <w:t xml:space="preserve"> have </w:t>
      </w:r>
      <w:proofErr w:type="spellStart"/>
      <w:r w:rsidRPr="001A7A50">
        <w:t>visited</w:t>
      </w:r>
      <w:proofErr w:type="spellEnd"/>
      <w:r w:rsidRPr="001A7A50">
        <w:t xml:space="preserve"> lots of places)</w:t>
      </w:r>
    </w:p>
    <w:p w:rsidR="004C797C" w:rsidRDefault="004C797C" w:rsidP="004C797C">
      <w:pPr>
        <w:pStyle w:val="Paragraphedeliste"/>
      </w:pPr>
    </w:p>
    <w:p w:rsidR="001A7A50" w:rsidRPr="001A7A50" w:rsidRDefault="001A7A50" w:rsidP="001A7A50">
      <w:pPr>
        <w:pStyle w:val="Paragraphedeliste"/>
        <w:numPr>
          <w:ilvl w:val="0"/>
          <w:numId w:val="7"/>
        </w:numPr>
      </w:pPr>
      <w:r>
        <w:t xml:space="preserve">Il y aura certaines choses qui resteront au présent « I love </w:t>
      </w:r>
      <w:proofErr w:type="spellStart"/>
      <w:r>
        <w:t>it</w:t>
      </w:r>
      <w:proofErr w:type="spellEnd"/>
      <w:r>
        <w:t xml:space="preserve">  </w:t>
      </w:r>
      <w:proofErr w:type="spellStart"/>
      <w:r>
        <w:t>here</w:t>
      </w:r>
      <w:proofErr w:type="spellEnd"/>
      <w:r>
        <w:t xml:space="preserve"> ! » et d’autres au futur « I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top of the class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year</w:t>
      </w:r>
      <w:proofErr w:type="spellEnd"/>
      <w:r>
        <w:t> ! »</w:t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</w:p>
    <w:p w:rsidR="00954E9A" w:rsidRPr="001A7A50" w:rsidRDefault="001A7A50" w:rsidP="001A7A50"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</w:p>
    <w:p w:rsidR="003A540B" w:rsidRPr="004A2BFE" w:rsidRDefault="003A540B" w:rsidP="003A540B">
      <w:pPr>
        <w:rPr>
          <w:b/>
          <w:sz w:val="28"/>
          <w:szCs w:val="28"/>
        </w:rPr>
      </w:pPr>
      <w:r w:rsidRPr="004A2BFE">
        <w:rPr>
          <w:b/>
          <w:sz w:val="28"/>
          <w:szCs w:val="28"/>
        </w:rPr>
        <w:lastRenderedPageBreak/>
        <w:t>2</w:t>
      </w:r>
      <w:r w:rsidRPr="004A2BFE">
        <w:rPr>
          <w:b/>
          <w:sz w:val="28"/>
          <w:szCs w:val="28"/>
          <w:vertAlign w:val="superscript"/>
        </w:rPr>
        <w:t>nde</w:t>
      </w:r>
      <w:r w:rsidRPr="004A2BFE">
        <w:rPr>
          <w:b/>
          <w:sz w:val="28"/>
          <w:szCs w:val="28"/>
        </w:rPr>
        <w:t xml:space="preserve"> </w:t>
      </w:r>
      <w:r w:rsidRPr="004A2BFE">
        <w:rPr>
          <w:b/>
          <w:sz w:val="28"/>
          <w:szCs w:val="28"/>
        </w:rPr>
        <w:t>Anglais LV2</w:t>
      </w:r>
      <w:r w:rsidRPr="004A2BFE">
        <w:rPr>
          <w:b/>
          <w:sz w:val="28"/>
          <w:szCs w:val="28"/>
        </w:rPr>
        <w:t xml:space="preserve"> London Tâche finale :</w:t>
      </w:r>
      <w:r w:rsidR="00343467" w:rsidRPr="004A2BFE">
        <w:rPr>
          <w:b/>
          <w:sz w:val="28"/>
          <w:szCs w:val="28"/>
        </w:rPr>
        <w:tab/>
      </w:r>
      <w:r w:rsidR="00343467" w:rsidRPr="004A2BFE">
        <w:rPr>
          <w:b/>
          <w:sz w:val="28"/>
          <w:szCs w:val="28"/>
        </w:rPr>
        <w:tab/>
      </w:r>
      <w:r w:rsidR="00343467" w:rsidRPr="004A2BFE">
        <w:rPr>
          <w:b/>
          <w:sz w:val="28"/>
          <w:szCs w:val="28"/>
        </w:rPr>
        <w:tab/>
      </w:r>
      <w:r w:rsidR="00343467" w:rsidRPr="004A2BFE">
        <w:rPr>
          <w:b/>
          <w:sz w:val="28"/>
          <w:szCs w:val="28"/>
        </w:rPr>
        <w:tab/>
      </w:r>
      <w:r w:rsidR="00343467" w:rsidRPr="004A2BFE">
        <w:rPr>
          <w:b/>
          <w:sz w:val="28"/>
          <w:szCs w:val="28"/>
        </w:rPr>
        <w:tab/>
        <w:t>à rendre mardi 23 juin</w:t>
      </w:r>
    </w:p>
    <w:p w:rsidR="004A2BFE" w:rsidRDefault="004A2BFE" w:rsidP="003A540B"/>
    <w:p w:rsidR="003A540B" w:rsidRDefault="003A540B" w:rsidP="003A540B">
      <w:r>
        <w:t>Vous avez passé une semaine à Londres et avant de partir vous devez préparer un rapport de stage en anglais pour certifié de la nature linguistique et culturel de votre séjour. Voici les points à inclure :</w:t>
      </w:r>
    </w:p>
    <w:p w:rsidR="003A540B" w:rsidRDefault="003A540B" w:rsidP="003A540B">
      <w:pPr>
        <w:pStyle w:val="Paragraphedeliste"/>
        <w:numPr>
          <w:ilvl w:val="0"/>
          <w:numId w:val="6"/>
        </w:numPr>
      </w:pPr>
      <w:r>
        <w:t>Introduction </w:t>
      </w:r>
      <w:r w:rsidR="006428A1">
        <w:t>: première</w:t>
      </w:r>
      <w:r>
        <w:t>s impressions de Londres</w:t>
      </w:r>
      <w:r>
        <w:t>, ça s’est bien passé ?</w:t>
      </w:r>
    </w:p>
    <w:p w:rsidR="003A540B" w:rsidRDefault="003A540B" w:rsidP="003A540B">
      <w:pPr>
        <w:pStyle w:val="Paragraphedeliste"/>
        <w:numPr>
          <w:ilvl w:val="0"/>
          <w:numId w:val="6"/>
        </w:numPr>
      </w:pPr>
      <w:r>
        <w:t>Visites :</w:t>
      </w:r>
      <w:r w:rsidR="006428A1">
        <w:t xml:space="preserve"> parlez</w:t>
      </w:r>
      <w:r>
        <w:t xml:space="preserve"> des visites que vous avez faites :</w:t>
      </w:r>
    </w:p>
    <w:p w:rsidR="003A540B" w:rsidRDefault="003A540B" w:rsidP="003A540B">
      <w:pPr>
        <w:pStyle w:val="Paragraphedeliste"/>
      </w:pPr>
      <w:r>
        <w:t xml:space="preserve">A) </w:t>
      </w:r>
      <w:r>
        <w:t>deux</w:t>
      </w:r>
      <w:r>
        <w:t xml:space="preserve"> des sites touristiques que vous avez vu dans la vidéo « London vacation </w:t>
      </w:r>
      <w:proofErr w:type="spellStart"/>
      <w:r>
        <w:t>travel</w:t>
      </w:r>
      <w:proofErr w:type="spellEnd"/>
      <w:r>
        <w:t xml:space="preserve"> guide » </w:t>
      </w:r>
    </w:p>
    <w:p w:rsidR="003A540B" w:rsidRDefault="003A540B" w:rsidP="003A540B">
      <w:pPr>
        <w:pStyle w:val="Paragraphedeliste"/>
      </w:pPr>
      <w:hyperlink r:id="rId10" w:history="1">
        <w:r w:rsidRPr="000608FB">
          <w:rPr>
            <w:rStyle w:val="Lienhypertexte"/>
          </w:rPr>
          <w:t>https://www.youtube.com/watch?v=45ETZ1xvHS0</w:t>
        </w:r>
      </w:hyperlink>
    </w:p>
    <w:p w:rsidR="003A540B" w:rsidRDefault="003A540B" w:rsidP="003A540B">
      <w:pPr>
        <w:pStyle w:val="Paragraphedeliste"/>
      </w:pPr>
      <w:r>
        <w:t xml:space="preserve">B) Une visite au parlement – notez </w:t>
      </w:r>
      <w:r>
        <w:t>deux choses</w:t>
      </w:r>
      <w:r>
        <w:t xml:space="preserve"> vous avez appris sur le système dans la vidéo « An introduction to </w:t>
      </w:r>
      <w:proofErr w:type="spellStart"/>
      <w:r>
        <w:t>parliament</w:t>
      </w:r>
      <w:proofErr w:type="spellEnd"/>
      <w:r>
        <w:t xml:space="preserve"> » </w:t>
      </w:r>
    </w:p>
    <w:p w:rsidR="003A540B" w:rsidRDefault="003A540B" w:rsidP="003A540B">
      <w:pPr>
        <w:pStyle w:val="Paragraphedeliste"/>
      </w:pPr>
      <w:hyperlink r:id="rId11" w:history="1">
        <w:r w:rsidRPr="000608FB">
          <w:rPr>
            <w:rStyle w:val="Lienhypertexte"/>
          </w:rPr>
          <w:t>https://www.youtube.com/watch?v=Qs-9B3FRXCA</w:t>
        </w:r>
      </w:hyperlink>
    </w:p>
    <w:p w:rsidR="003A540B" w:rsidRDefault="003A540B" w:rsidP="003A540B">
      <w:pPr>
        <w:pStyle w:val="Paragraphedeliste"/>
        <w:numPr>
          <w:ilvl w:val="0"/>
          <w:numId w:val="6"/>
        </w:numPr>
      </w:pPr>
      <w:r>
        <w:t>Parlez de</w:t>
      </w:r>
      <w:r>
        <w:t xml:space="preserve"> la famille d’accueil</w:t>
      </w:r>
      <w:r>
        <w:t> : enfants, quartier, animaux de compagnie, nourriture</w:t>
      </w:r>
    </w:p>
    <w:p w:rsidR="003A540B" w:rsidRDefault="003A540B" w:rsidP="003A540B">
      <w:pPr>
        <w:pStyle w:val="Paragraphedeliste"/>
        <w:numPr>
          <w:ilvl w:val="0"/>
          <w:numId w:val="6"/>
        </w:numPr>
      </w:pPr>
      <w:r>
        <w:t xml:space="preserve">Tes impressions de Londres par rapport aux inégalités et fractures sociaux vu dans </w:t>
      </w:r>
      <w:proofErr w:type="spellStart"/>
      <w:r>
        <w:t>Feed</w:t>
      </w:r>
      <w:proofErr w:type="spellEnd"/>
      <w:r>
        <w:t xml:space="preserve"> 2 </w:t>
      </w:r>
    </w:p>
    <w:p w:rsidR="003A540B" w:rsidRDefault="003A540B" w:rsidP="004A2BFE">
      <w:pPr>
        <w:pStyle w:val="Paragraphedeliste"/>
      </w:pPr>
      <w:r>
        <w:t>« </w:t>
      </w:r>
      <w:proofErr w:type="spellStart"/>
      <w:proofErr w:type="gramStart"/>
      <w:r>
        <w:t>a</w:t>
      </w:r>
      <w:proofErr w:type="spellEnd"/>
      <w:proofErr w:type="gramEnd"/>
      <w:r>
        <w:t xml:space="preserve"> tale of </w:t>
      </w:r>
      <w:proofErr w:type="spellStart"/>
      <w:r>
        <w:t>two</w:t>
      </w:r>
      <w:proofErr w:type="spellEnd"/>
      <w:r>
        <w:t xml:space="preserve"> </w:t>
      </w:r>
      <w:proofErr w:type="spellStart"/>
      <w:r>
        <w:t>cities</w:t>
      </w:r>
      <w:proofErr w:type="spellEnd"/>
      <w:r>
        <w:t xml:space="preserve"> », </w:t>
      </w:r>
      <w:r>
        <w:t>qu’</w:t>
      </w:r>
      <w:r>
        <w:t xml:space="preserve">est-ce que vous </w:t>
      </w:r>
      <w:r>
        <w:t>avez vu d</w:t>
      </w:r>
      <w:r>
        <w:t>es deux côtés de Londres ?</w:t>
      </w:r>
    </w:p>
    <w:p w:rsidR="00B525B4" w:rsidRDefault="00B525B4" w:rsidP="00B525B4"/>
    <w:p w:rsidR="004A2BFE" w:rsidRPr="00343467" w:rsidRDefault="009C083F" w:rsidP="00B525B4">
      <w:pPr>
        <w:rPr>
          <w:b/>
        </w:rPr>
      </w:pPr>
      <w:r w:rsidRPr="00343467">
        <w:rPr>
          <w:b/>
        </w:rPr>
        <w:t>LV2 :</w:t>
      </w:r>
      <w:r w:rsidR="00343467" w:rsidRPr="00343467">
        <w:rPr>
          <w:b/>
        </w:rPr>
        <w:t xml:space="preserve"> 100-150 </w:t>
      </w:r>
      <w:r w:rsidR="00E44F8A" w:rsidRPr="00343467">
        <w:rPr>
          <w:b/>
        </w:rPr>
        <w:t>mots</w:t>
      </w:r>
      <w:r w:rsidR="004A2BFE">
        <w:rPr>
          <w:b/>
        </w:rPr>
        <w:t> :</w:t>
      </w:r>
      <w:bookmarkStart w:id="0" w:name="_GoBack"/>
    </w:p>
    <w:bookmarkEnd w:id="0"/>
    <w:p w:rsidR="00E44F8A" w:rsidRDefault="00E44F8A" w:rsidP="004A2BFE">
      <w:pPr>
        <w:pStyle w:val="Paragraphedeliste"/>
        <w:numPr>
          <w:ilvl w:val="0"/>
          <w:numId w:val="9"/>
        </w:numPr>
      </w:pPr>
      <w:r>
        <w:t>Vocabulaire : Utilisez au moins 10 mots de la séquence (p.110, p.101, p.105)</w:t>
      </w:r>
    </w:p>
    <w:p w:rsidR="00E44F8A" w:rsidRDefault="00E44F8A" w:rsidP="004A2BFE">
      <w:pPr>
        <w:pStyle w:val="Paragraphedeliste"/>
      </w:pPr>
      <w:hyperlink r:id="rId12" w:history="1">
        <w:r>
          <w:rPr>
            <w:rStyle w:val="Lienhypertexte"/>
          </w:rPr>
          <w:t>https://www.lib-manuels.fr/textbook/5d237b7e451c95241dc3d3e2?demo=true&amp;page=111</w:t>
        </w:r>
      </w:hyperlink>
    </w:p>
    <w:p w:rsidR="00E44F8A" w:rsidRDefault="00E44F8A" w:rsidP="004A2BFE">
      <w:pPr>
        <w:pStyle w:val="Paragraphedeliste"/>
        <w:numPr>
          <w:ilvl w:val="0"/>
          <w:numId w:val="9"/>
        </w:numPr>
      </w:pPr>
      <w:r>
        <w:t>Utilisez au moins deux fois le comparatif (p.108)</w:t>
      </w:r>
    </w:p>
    <w:p w:rsidR="009C083F" w:rsidRDefault="003A540B" w:rsidP="004A2BFE">
      <w:pPr>
        <w:pStyle w:val="Paragraphedeliste"/>
        <w:numPr>
          <w:ilvl w:val="0"/>
          <w:numId w:val="9"/>
        </w:numPr>
      </w:pPr>
      <w:r>
        <w:t>Pensez à donner votre opinion</w:t>
      </w:r>
    </w:p>
    <w:p w:rsidR="001A7A50" w:rsidRDefault="001A7A50" w:rsidP="004A2BFE">
      <w:pPr>
        <w:pStyle w:val="Paragraphedeliste"/>
        <w:numPr>
          <w:ilvl w:val="0"/>
          <w:numId w:val="9"/>
        </w:numPr>
      </w:pPr>
      <w:r>
        <w:t>Pensez à bien conjuguer vos verbes :</w:t>
      </w:r>
    </w:p>
    <w:p w:rsidR="004A2BFE" w:rsidRDefault="004A2BFE" w:rsidP="004A2BFE">
      <w:pPr>
        <w:pStyle w:val="Paragraphedeliste"/>
      </w:pPr>
    </w:p>
    <w:tbl>
      <w:tblPr>
        <w:tblW w:w="516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0"/>
        <w:gridCol w:w="1545"/>
        <w:gridCol w:w="1935"/>
      </w:tblGrid>
      <w:tr w:rsidR="00343467" w:rsidTr="0034346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80" w:type="dxa"/>
          </w:tcPr>
          <w:p w:rsidR="00343467" w:rsidRPr="001A7A50" w:rsidRDefault="00343467" w:rsidP="00DD0430">
            <w:pPr>
              <w:rPr>
                <w:b/>
              </w:rPr>
            </w:pPr>
            <w:r w:rsidRPr="001A7A50">
              <w:rPr>
                <w:rFonts w:ascii="Calibri" w:hAnsi="Calibri" w:cs="Calibri"/>
                <w:b/>
                <w:color w:val="000000"/>
              </w:rPr>
              <w:t>verbes utiles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3467" w:rsidRPr="001A7A50" w:rsidRDefault="00343467" w:rsidP="00DD0430">
            <w:pPr>
              <w:rPr>
                <w:rFonts w:ascii="Calibri" w:hAnsi="Calibri" w:cs="Calibri"/>
                <w:b/>
                <w:color w:val="000000"/>
              </w:rPr>
            </w:pPr>
            <w:r w:rsidRPr="001A7A50">
              <w:rPr>
                <w:rFonts w:ascii="Calibri" w:hAnsi="Calibri" w:cs="Calibri"/>
                <w:b/>
                <w:color w:val="000000"/>
              </w:rPr>
              <w:t>infinitif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3467" w:rsidRPr="001A7A50" w:rsidRDefault="00343467" w:rsidP="00DD0430">
            <w:pPr>
              <w:rPr>
                <w:rFonts w:ascii="Calibri" w:hAnsi="Calibri" w:cs="Calibri"/>
                <w:b/>
                <w:color w:val="000000"/>
              </w:rPr>
            </w:pPr>
            <w:proofErr w:type="spellStart"/>
            <w:r w:rsidRPr="001A7A50">
              <w:rPr>
                <w:rFonts w:ascii="Calibri" w:hAnsi="Calibri" w:cs="Calibri"/>
                <w:b/>
                <w:color w:val="000000"/>
              </w:rPr>
              <w:t>préterit</w:t>
            </w:r>
            <w:proofErr w:type="spellEnd"/>
          </w:p>
        </w:tc>
      </w:tr>
      <w:tr w:rsidR="00343467" w:rsidTr="00343467">
        <w:tblPrEx>
          <w:tblCellMar>
            <w:top w:w="0" w:type="dxa"/>
            <w:bottom w:w="0" w:type="dxa"/>
          </w:tblCellMar>
        </w:tblPrEx>
        <w:trPr>
          <w:trHeight w:val="3204"/>
        </w:trPr>
        <w:tc>
          <w:tcPr>
            <w:tcW w:w="1680" w:type="dxa"/>
          </w:tcPr>
          <w:p w:rsidR="00343467" w:rsidRDefault="00343467" w:rsidP="00DD0430">
            <w:pPr>
              <w:spacing w:after="0"/>
              <w:ind w:left="-45"/>
            </w:pPr>
            <w:r>
              <w:t>voir</w:t>
            </w:r>
          </w:p>
          <w:p w:rsidR="00343467" w:rsidRDefault="00343467" w:rsidP="00DD0430">
            <w:pPr>
              <w:spacing w:after="0"/>
              <w:ind w:left="-45"/>
            </w:pPr>
            <w:r>
              <w:t>regarder</w:t>
            </w:r>
          </w:p>
          <w:p w:rsidR="00343467" w:rsidRDefault="00343467" w:rsidP="00DD0430">
            <w:pPr>
              <w:spacing w:after="0"/>
              <w:ind w:left="-45"/>
            </w:pPr>
            <w:r>
              <w:t>entendre</w:t>
            </w:r>
          </w:p>
          <w:p w:rsidR="00343467" w:rsidRDefault="00343467" w:rsidP="00DD0430">
            <w:pPr>
              <w:spacing w:after="0"/>
              <w:ind w:left="-45"/>
            </w:pPr>
            <w:r>
              <w:t>manger</w:t>
            </w:r>
          </w:p>
          <w:p w:rsidR="00343467" w:rsidRDefault="00343467" w:rsidP="00DD0430">
            <w:pPr>
              <w:spacing w:after="0"/>
              <w:ind w:left="-45"/>
            </w:pPr>
            <w:r>
              <w:t>visiter</w:t>
            </w:r>
          </w:p>
          <w:p w:rsidR="00343467" w:rsidRDefault="00343467" w:rsidP="00DD0430">
            <w:pPr>
              <w:spacing w:after="0"/>
              <w:ind w:left="-45"/>
            </w:pPr>
            <w:r>
              <w:t>rencontrer</w:t>
            </w:r>
          </w:p>
          <w:p w:rsidR="00343467" w:rsidRDefault="00343467" w:rsidP="00DD0430">
            <w:pPr>
              <w:spacing w:after="0"/>
              <w:ind w:left="-45"/>
            </w:pPr>
            <w:r>
              <w:t>explorer</w:t>
            </w:r>
          </w:p>
          <w:p w:rsidR="00343467" w:rsidRDefault="00343467" w:rsidP="00DD0430">
            <w:pPr>
              <w:spacing w:after="0"/>
              <w:ind w:left="-45"/>
            </w:pPr>
            <w:r>
              <w:t>acheter</w:t>
            </w:r>
          </w:p>
          <w:p w:rsidR="00343467" w:rsidRDefault="00343467" w:rsidP="00DD0430">
            <w:pPr>
              <w:spacing w:after="0"/>
              <w:ind w:left="-45"/>
            </w:pPr>
            <w:r>
              <w:t>trouver</w:t>
            </w:r>
          </w:p>
          <w:p w:rsidR="00343467" w:rsidRDefault="00343467" w:rsidP="00DD0430">
            <w:pPr>
              <w:spacing w:after="0"/>
              <w:ind w:left="-45"/>
            </w:pPr>
            <w:r>
              <w:t>penser</w:t>
            </w:r>
          </w:p>
          <w:p w:rsidR="00343467" w:rsidRDefault="00343467" w:rsidP="00DD0430">
            <w:pPr>
              <w:spacing w:after="0"/>
              <w:ind w:left="-45"/>
              <w:rPr>
                <w:rFonts w:ascii="Calibri" w:hAnsi="Calibri" w:cs="Calibri"/>
                <w:color w:val="000000"/>
              </w:rPr>
            </w:pPr>
            <w:r>
              <w:br w:type="page"/>
              <w:t>aimer/s’amuser</w:t>
            </w:r>
          </w:p>
        </w:tc>
        <w:tc>
          <w:tcPr>
            <w:tcW w:w="1545" w:type="dxa"/>
          </w:tcPr>
          <w:p w:rsidR="00343467" w:rsidRPr="00954E9A" w:rsidRDefault="00343467" w:rsidP="00DD043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see</w:t>
            </w:r>
          </w:p>
          <w:p w:rsidR="00343467" w:rsidRPr="00954E9A" w:rsidRDefault="00343467" w:rsidP="00DD043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watch</w:t>
            </w:r>
          </w:p>
          <w:p w:rsidR="00343467" w:rsidRPr="00954E9A" w:rsidRDefault="00343467" w:rsidP="00DD043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hear</w:t>
            </w:r>
          </w:p>
          <w:p w:rsidR="00343467" w:rsidRPr="00954E9A" w:rsidRDefault="00343467" w:rsidP="00DD043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eat</w:t>
            </w:r>
          </w:p>
          <w:p w:rsidR="00343467" w:rsidRPr="00954E9A" w:rsidRDefault="00343467" w:rsidP="00DD043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visit</w:t>
            </w:r>
          </w:p>
          <w:p w:rsidR="00343467" w:rsidRPr="00954E9A" w:rsidRDefault="00343467" w:rsidP="00DD043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meet</w:t>
            </w:r>
          </w:p>
          <w:p w:rsidR="00343467" w:rsidRPr="001A7A50" w:rsidRDefault="00343467" w:rsidP="00DD0430">
            <w:pPr>
              <w:spacing w:after="0"/>
              <w:ind w:left="-45"/>
              <w:rPr>
                <w:lang w:val="en-US"/>
              </w:rPr>
            </w:pPr>
            <w:r w:rsidRPr="001A7A50">
              <w:rPr>
                <w:lang w:val="en-US"/>
              </w:rPr>
              <w:t>explore</w:t>
            </w:r>
          </w:p>
          <w:p w:rsidR="00343467" w:rsidRPr="001A7A50" w:rsidRDefault="00343467" w:rsidP="00DD0430">
            <w:pPr>
              <w:spacing w:after="0"/>
              <w:ind w:left="-45"/>
              <w:rPr>
                <w:lang w:val="en-US"/>
              </w:rPr>
            </w:pPr>
            <w:r w:rsidRPr="001A7A50">
              <w:rPr>
                <w:lang w:val="en-US"/>
              </w:rPr>
              <w:t>buy</w:t>
            </w:r>
          </w:p>
          <w:p w:rsidR="00343467" w:rsidRPr="001A7A50" w:rsidRDefault="00343467" w:rsidP="00DD0430">
            <w:pPr>
              <w:spacing w:after="0"/>
              <w:ind w:left="-45"/>
              <w:rPr>
                <w:lang w:val="en-US"/>
              </w:rPr>
            </w:pPr>
            <w:r w:rsidRPr="001A7A50">
              <w:rPr>
                <w:lang w:val="en-US"/>
              </w:rPr>
              <w:t>find</w:t>
            </w:r>
          </w:p>
          <w:p w:rsidR="00343467" w:rsidRPr="001A7A50" w:rsidRDefault="00343467" w:rsidP="00DD0430">
            <w:pPr>
              <w:spacing w:after="0"/>
              <w:ind w:left="-45"/>
              <w:rPr>
                <w:lang w:val="en-US"/>
              </w:rPr>
            </w:pPr>
            <w:r w:rsidRPr="001A7A50">
              <w:rPr>
                <w:lang w:val="en-US"/>
              </w:rPr>
              <w:t>think</w:t>
            </w:r>
          </w:p>
          <w:p w:rsidR="00343467" w:rsidRPr="001A7A50" w:rsidRDefault="00343467" w:rsidP="00DD0430">
            <w:pPr>
              <w:spacing w:after="0"/>
              <w:ind w:left="-45"/>
              <w:rPr>
                <w:lang w:val="en-US"/>
              </w:rPr>
            </w:pPr>
            <w:r w:rsidRPr="001A7A50">
              <w:rPr>
                <w:lang w:val="en-US"/>
              </w:rPr>
              <w:t>enjoy</w:t>
            </w:r>
          </w:p>
        </w:tc>
        <w:tc>
          <w:tcPr>
            <w:tcW w:w="1935" w:type="dxa"/>
          </w:tcPr>
          <w:p w:rsidR="00343467" w:rsidRPr="00954E9A" w:rsidRDefault="00343467" w:rsidP="00DD043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saw</w:t>
            </w:r>
          </w:p>
          <w:p w:rsidR="00343467" w:rsidRPr="00954E9A" w:rsidRDefault="00343467" w:rsidP="00DD043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watched</w:t>
            </w:r>
          </w:p>
          <w:p w:rsidR="00343467" w:rsidRPr="00954E9A" w:rsidRDefault="00343467" w:rsidP="00DD043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heard</w:t>
            </w:r>
          </w:p>
          <w:p w:rsidR="00343467" w:rsidRPr="00954E9A" w:rsidRDefault="00343467" w:rsidP="00DD043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ate</w:t>
            </w:r>
          </w:p>
          <w:p w:rsidR="00343467" w:rsidRPr="00954E9A" w:rsidRDefault="00343467" w:rsidP="00DD043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visited</w:t>
            </w:r>
          </w:p>
          <w:p w:rsidR="00343467" w:rsidRPr="00954E9A" w:rsidRDefault="00343467" w:rsidP="00DD043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met</w:t>
            </w:r>
          </w:p>
          <w:p w:rsidR="00343467" w:rsidRPr="001A7A50" w:rsidRDefault="00343467" w:rsidP="00DD0430">
            <w:pPr>
              <w:spacing w:after="0"/>
              <w:ind w:left="-45"/>
              <w:rPr>
                <w:lang w:val="en-US"/>
              </w:rPr>
            </w:pPr>
            <w:r w:rsidRPr="001A7A50">
              <w:rPr>
                <w:lang w:val="en-US"/>
              </w:rPr>
              <w:t>explored</w:t>
            </w:r>
          </w:p>
          <w:p w:rsidR="00343467" w:rsidRPr="001A7A50" w:rsidRDefault="00343467" w:rsidP="00DD0430">
            <w:pPr>
              <w:spacing w:after="0"/>
              <w:ind w:left="-45"/>
              <w:rPr>
                <w:lang w:val="en-US"/>
              </w:rPr>
            </w:pPr>
            <w:r w:rsidRPr="001A7A50">
              <w:rPr>
                <w:lang w:val="en-US"/>
              </w:rPr>
              <w:t>bought</w:t>
            </w:r>
          </w:p>
          <w:p w:rsidR="00343467" w:rsidRPr="001A7A50" w:rsidRDefault="00343467" w:rsidP="00DD0430">
            <w:pPr>
              <w:spacing w:after="0"/>
              <w:ind w:left="-45"/>
              <w:rPr>
                <w:lang w:val="en-US"/>
              </w:rPr>
            </w:pPr>
            <w:r w:rsidRPr="001A7A50">
              <w:rPr>
                <w:lang w:val="en-US"/>
              </w:rPr>
              <w:t>found</w:t>
            </w:r>
          </w:p>
          <w:p w:rsidR="00343467" w:rsidRDefault="00343467" w:rsidP="00DD0430">
            <w:pPr>
              <w:spacing w:after="0"/>
              <w:ind w:left="-45"/>
            </w:pPr>
            <w:proofErr w:type="spellStart"/>
            <w:r>
              <w:t>thought</w:t>
            </w:r>
            <w:proofErr w:type="spellEnd"/>
          </w:p>
          <w:p w:rsidR="00343467" w:rsidRDefault="00343467" w:rsidP="00DD0430">
            <w:pPr>
              <w:spacing w:after="0"/>
              <w:ind w:left="-45"/>
            </w:pPr>
            <w:proofErr w:type="spellStart"/>
            <w:r>
              <w:t>enjoyed</w:t>
            </w:r>
            <w:proofErr w:type="spellEnd"/>
          </w:p>
        </w:tc>
      </w:tr>
    </w:tbl>
    <w:p w:rsidR="001A7A50" w:rsidRDefault="001A7A50" w:rsidP="00B525B4"/>
    <w:p w:rsidR="002A5DF4" w:rsidRDefault="004C797C" w:rsidP="004A2BFE">
      <w:pPr>
        <w:pStyle w:val="Paragraphedeliste"/>
        <w:numPr>
          <w:ilvl w:val="0"/>
          <w:numId w:val="10"/>
        </w:numPr>
      </w:pPr>
      <w:r>
        <w:t xml:space="preserve">Il y aura certaines choses qui resteront au présent « I love </w:t>
      </w:r>
      <w:proofErr w:type="spellStart"/>
      <w:r>
        <w:t>it</w:t>
      </w:r>
      <w:proofErr w:type="spellEnd"/>
      <w:r>
        <w:t xml:space="preserve">  </w:t>
      </w:r>
      <w:proofErr w:type="spellStart"/>
      <w:r>
        <w:t>here</w:t>
      </w:r>
      <w:proofErr w:type="spellEnd"/>
      <w:r>
        <w:t xml:space="preserve"> ! » et d’autres au futur « I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top of the class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year</w:t>
      </w:r>
      <w:proofErr w:type="spellEnd"/>
      <w:r>
        <w:t> ! »</w:t>
      </w:r>
      <w:r w:rsidRPr="001A7A50">
        <w:tab/>
      </w:r>
    </w:p>
    <w:p w:rsidR="002A5DF4" w:rsidRDefault="002A5DF4"/>
    <w:sectPr w:rsidR="002A5DF4" w:rsidSect="001A7A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CFD" w:rsidRDefault="000C7CFD" w:rsidP="00343467">
      <w:pPr>
        <w:spacing w:after="0" w:line="240" w:lineRule="auto"/>
      </w:pPr>
      <w:r>
        <w:separator/>
      </w:r>
    </w:p>
  </w:endnote>
  <w:endnote w:type="continuationSeparator" w:id="0">
    <w:p w:rsidR="000C7CFD" w:rsidRDefault="000C7CFD" w:rsidP="00343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CFD" w:rsidRDefault="000C7CFD" w:rsidP="00343467">
      <w:pPr>
        <w:spacing w:after="0" w:line="240" w:lineRule="auto"/>
      </w:pPr>
      <w:r>
        <w:separator/>
      </w:r>
    </w:p>
  </w:footnote>
  <w:footnote w:type="continuationSeparator" w:id="0">
    <w:p w:rsidR="000C7CFD" w:rsidRDefault="000C7CFD" w:rsidP="00343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413E0"/>
    <w:multiLevelType w:val="hybridMultilevel"/>
    <w:tmpl w:val="4EDA6E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77C01"/>
    <w:multiLevelType w:val="hybridMultilevel"/>
    <w:tmpl w:val="853CE37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66BC5"/>
    <w:multiLevelType w:val="hybridMultilevel"/>
    <w:tmpl w:val="853CE37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F11F6"/>
    <w:multiLevelType w:val="hybridMultilevel"/>
    <w:tmpl w:val="95288F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76A6D"/>
    <w:multiLevelType w:val="hybridMultilevel"/>
    <w:tmpl w:val="39D2B0B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6004FD"/>
    <w:multiLevelType w:val="hybridMultilevel"/>
    <w:tmpl w:val="0DB08A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DA4D19"/>
    <w:multiLevelType w:val="hybridMultilevel"/>
    <w:tmpl w:val="DCBA76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785463"/>
    <w:multiLevelType w:val="hybridMultilevel"/>
    <w:tmpl w:val="3E3000C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C4081C"/>
    <w:multiLevelType w:val="hybridMultilevel"/>
    <w:tmpl w:val="8CEEEF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DA4C26"/>
    <w:multiLevelType w:val="hybridMultilevel"/>
    <w:tmpl w:val="1816527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9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DF4"/>
    <w:rsid w:val="000608FB"/>
    <w:rsid w:val="000C7CFD"/>
    <w:rsid w:val="001A7A50"/>
    <w:rsid w:val="002A5DF4"/>
    <w:rsid w:val="00343467"/>
    <w:rsid w:val="003956B3"/>
    <w:rsid w:val="003A540B"/>
    <w:rsid w:val="004672E6"/>
    <w:rsid w:val="004A2BFE"/>
    <w:rsid w:val="004C797C"/>
    <w:rsid w:val="006428A1"/>
    <w:rsid w:val="006543BF"/>
    <w:rsid w:val="007F0B86"/>
    <w:rsid w:val="00954E9A"/>
    <w:rsid w:val="009C083F"/>
    <w:rsid w:val="00B525B4"/>
    <w:rsid w:val="00C924C3"/>
    <w:rsid w:val="00D70A60"/>
    <w:rsid w:val="00DA01C1"/>
    <w:rsid w:val="00E4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A00499-9302-420A-A8DD-1BA38BD1D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A5DF4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E44F8A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3434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43467"/>
  </w:style>
  <w:style w:type="paragraph" w:styleId="Pieddepage">
    <w:name w:val="footer"/>
    <w:basedOn w:val="Normal"/>
    <w:link w:val="PieddepageCar"/>
    <w:uiPriority w:val="99"/>
    <w:unhideWhenUsed/>
    <w:rsid w:val="003434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43467"/>
  </w:style>
  <w:style w:type="paragraph" w:styleId="Textedebulles">
    <w:name w:val="Balloon Text"/>
    <w:basedOn w:val="Normal"/>
    <w:link w:val="TextedebullesCar"/>
    <w:uiPriority w:val="99"/>
    <w:semiHidden/>
    <w:unhideWhenUsed/>
    <w:rsid w:val="004C79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C79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0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Qs-9B3FRXC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45ETZ1xvHS0" TargetMode="External"/><Relationship Id="rId12" Type="http://schemas.openxmlformats.org/officeDocument/2006/relationships/hyperlink" Target="https://www.lib-manuels.fr/textbook/5d237b7e451c95241dc3d3e2?demo=true&amp;page=1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Qs-9B3FRXCA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youtube.com/watch?v=45ETZ1xvHS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b-manuels.fr/textbook/5d237b7e451c95241dc3d3e2?demo=true&amp;page=11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687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Bowler</dc:creator>
  <cp:keywords/>
  <dc:description/>
  <cp:lastModifiedBy>Mary Bowler</cp:lastModifiedBy>
  <cp:revision>2</cp:revision>
  <cp:lastPrinted>2020-06-16T12:58:00Z</cp:lastPrinted>
  <dcterms:created xsi:type="dcterms:W3CDTF">2020-06-16T13:01:00Z</dcterms:created>
  <dcterms:modified xsi:type="dcterms:W3CDTF">2020-06-16T13:01:00Z</dcterms:modified>
</cp:coreProperties>
</file>