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D71C20" w14:textId="1B383615" w:rsidR="00804876" w:rsidRPr="00B358B5" w:rsidRDefault="00D36B6A" w:rsidP="00D36B6A">
      <w:pPr>
        <w:jc w:val="center"/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</w:pPr>
      <w:r w:rsidRPr="00B358B5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>Séquence</w:t>
      </w:r>
      <w:r w:rsidR="004710C7" w:rsidRPr="00B358B5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 xml:space="preserve"> 3</w:t>
      </w:r>
    </w:p>
    <w:p w14:paraId="535EB0CB" w14:textId="55575406" w:rsidR="004710C7" w:rsidRPr="00B358B5" w:rsidRDefault="00B45BF9" w:rsidP="00D36B6A">
      <w:pPr>
        <w:jc w:val="center"/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</w:pPr>
      <w:r w:rsidRPr="00B358B5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 xml:space="preserve">Les </w:t>
      </w:r>
      <w:r w:rsidR="004710C7" w:rsidRPr="00B358B5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>Vecteurs</w:t>
      </w:r>
    </w:p>
    <w:p w14:paraId="72B14C49" w14:textId="77777777" w:rsidR="004710C7" w:rsidRPr="00B358B5" w:rsidRDefault="004710C7">
      <w:pPr>
        <w:rPr>
          <w:rFonts w:ascii="Cambria Math" w:hAnsi="Cambria Math"/>
          <w:bCs w:val="0"/>
          <w:sz w:val="24"/>
          <w:szCs w:val="24"/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16C885FB" w14:textId="77777777" w:rsidR="008E3B0A" w:rsidRPr="00B358B5" w:rsidRDefault="008E3B0A" w:rsidP="00B45BF9">
      <w:pPr>
        <w:pStyle w:val="Paragraphedeliste"/>
        <w:numPr>
          <w:ilvl w:val="0"/>
          <w:numId w:val="1"/>
        </w:numPr>
        <w:jc w:val="both"/>
        <w:rPr>
          <w:rFonts w:ascii="Cambria Math" w:hAnsi="Cambria Math"/>
          <w:bCs w:val="0"/>
          <w:sz w:val="24"/>
          <w:szCs w:val="24"/>
          <w:u w:val="single"/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358B5">
        <w:rPr>
          <w:rFonts w:ascii="Cambria Math" w:hAnsi="Cambria Math"/>
          <w:bCs w:val="0"/>
          <w:color w:val="FF000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Notions de vecteurs </w:t>
      </w:r>
      <w:r w:rsidRPr="00B358B5">
        <w:rPr>
          <w:rFonts w:ascii="Cambria Math" w:hAnsi="Cambria Math"/>
          <w:bCs w:val="0"/>
          <w:sz w:val="24"/>
          <w:szCs w:val="24"/>
          <w:u w:val="single"/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:</w:t>
      </w:r>
    </w:p>
    <w:p w14:paraId="25C8B298" w14:textId="77777777" w:rsidR="008E3B0A" w:rsidRPr="00B358B5" w:rsidRDefault="008E3B0A" w:rsidP="00B45BF9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bCs w:val="0"/>
          <w:color w:val="00B050"/>
          <w:sz w:val="24"/>
          <w:szCs w:val="24"/>
          <w:u w:val="single"/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358B5">
        <w:rPr>
          <w:rFonts w:ascii="Cambria Math" w:hAnsi="Cambria Math"/>
          <w:bCs w:val="0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Translations :</w:t>
      </w:r>
    </w:p>
    <w:p w14:paraId="1F7844D7" w14:textId="77777777" w:rsidR="008E3B0A" w:rsidRPr="00B358B5" w:rsidRDefault="008E3B0A" w:rsidP="00B45BF9">
      <w:pPr>
        <w:jc w:val="both"/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B358B5">
        <w:rPr>
          <w:rFonts w:ascii="Cambria Math" w:hAnsi="Cambria Math"/>
          <w:bCs w:val="0"/>
          <w:color w:val="00B0F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Définition 1</w:t>
      </w:r>
      <w:r w:rsidRPr="00B358B5">
        <w:rPr>
          <w:rFonts w:ascii="Cambria Math" w:hAnsi="Cambria Math"/>
          <w:bCs w:val="0"/>
          <w:color w:val="0070C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 :</w:t>
      </w:r>
      <w:r w:rsidRPr="00B358B5">
        <w:rPr>
          <w:rFonts w:ascii="Cambria Math" w:hAnsi="Cambria Math"/>
          <w:bCs w:val="0"/>
          <w:color w:val="0070C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B358B5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Soient A et B deux points du plan. On appelle </w:t>
      </w:r>
      <w:r w:rsidRPr="00B358B5">
        <w:rPr>
          <w:rFonts w:ascii="Cambria Math" w:hAnsi="Cambria Math"/>
          <w:b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translation</w:t>
      </w:r>
      <w:r w:rsidRPr="00B358B5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qui transforme A en B, l’application </w:t>
      </w:r>
      <w:proofErr w:type="gramStart"/>
      <w:r w:rsidRPr="00B358B5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qui a tout point</w:t>
      </w:r>
      <w:proofErr w:type="gramEnd"/>
      <w:r w:rsidRPr="00B358B5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M du plan associe son image M’ tels que les segments [AM’] et [BM] ont le même milieu.</w:t>
      </w:r>
    </w:p>
    <w:p w14:paraId="63F5BADA" w14:textId="77777777" w:rsidR="008E3B0A" w:rsidRPr="00B358B5" w:rsidRDefault="008E3B0A" w:rsidP="00B45BF9">
      <w:pPr>
        <w:jc w:val="both"/>
        <w:rPr>
          <w:rFonts w:ascii="Cambria Math" w:hAnsi="Cambria Math"/>
          <w:bCs w:val="0"/>
          <w:color w:val="FFC00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B358B5">
        <w:rPr>
          <w:rFonts w:ascii="Cambria Math" w:hAnsi="Cambria Math"/>
          <w:bCs w:val="0"/>
          <w:color w:val="FFC00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Conséquences :</w:t>
      </w:r>
    </w:p>
    <w:p w14:paraId="650E39B9" w14:textId="77777777" w:rsidR="008E3B0A" w:rsidRPr="00B358B5" w:rsidRDefault="008E3B0A" w:rsidP="00B45BF9">
      <w:pPr>
        <w:pStyle w:val="Paragraphedeliste"/>
        <w:numPr>
          <w:ilvl w:val="0"/>
          <w:numId w:val="3"/>
        </w:numPr>
        <w:jc w:val="both"/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B358B5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Si A = B alors la trans</w:t>
      </w:r>
      <w:r w:rsidR="003325D5" w:rsidRPr="00B358B5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l</w:t>
      </w:r>
      <w:r w:rsidRPr="00B358B5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ation transforme tout point M du plan en lui-même. Les segments [AM] et [BM] sont confondus</w:t>
      </w:r>
      <w:r w:rsidR="003325D5" w:rsidRPr="00B358B5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ils ont le même milieu.</w:t>
      </w:r>
    </w:p>
    <w:p w14:paraId="6DC96A10" w14:textId="77777777" w:rsidR="003325D5" w:rsidRPr="00B358B5" w:rsidRDefault="003325D5" w:rsidP="00B45BF9">
      <w:pPr>
        <w:pStyle w:val="Paragraphedeliste"/>
        <w:numPr>
          <w:ilvl w:val="0"/>
          <w:numId w:val="3"/>
        </w:numPr>
        <w:jc w:val="both"/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B358B5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Si A, B, et M sont trois points non alignés, le quadrilatère AMM’B est un parallélogramme.</w:t>
      </w:r>
    </w:p>
    <w:p w14:paraId="62F6CB51" w14:textId="77777777" w:rsidR="003325D5" w:rsidRPr="00B358B5" w:rsidRDefault="003325D5" w:rsidP="00B45BF9">
      <w:pPr>
        <w:pStyle w:val="Paragraphedeliste"/>
        <w:jc w:val="both"/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30E2C4A8" w14:textId="77777777" w:rsidR="003325D5" w:rsidRPr="00B358B5" w:rsidRDefault="003325D5" w:rsidP="00B45BF9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bCs w:val="0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B358B5">
        <w:rPr>
          <w:rFonts w:ascii="Cambria Math" w:hAnsi="Cambria Math"/>
          <w:bCs w:val="0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Vecteurs :</w:t>
      </w:r>
    </w:p>
    <w:p w14:paraId="069F3FE5" w14:textId="77777777" w:rsidR="003325D5" w:rsidRPr="00B358B5" w:rsidRDefault="003325D5" w:rsidP="00B45BF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/>
          <w:bCs w:val="0"/>
          <w:color w:val="0070C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Définition 2 :</w:t>
      </w:r>
      <w:r w:rsidRPr="00B358B5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La translation qui transforme A en B est appelée la translation de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>.</w:t>
      </w:r>
    </w:p>
    <w:p w14:paraId="2662E605" w14:textId="77777777" w:rsidR="003325D5" w:rsidRPr="00B358B5" w:rsidRDefault="003325D5" w:rsidP="00B45BF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2060"/>
          <w:sz w:val="24"/>
          <w:szCs w:val="24"/>
          <w:u w:val="single"/>
        </w:rPr>
        <w:t>Propriété 1 :</w:t>
      </w:r>
      <w:r w:rsidRPr="00B358B5">
        <w:rPr>
          <w:rFonts w:ascii="Cambria Math" w:hAnsi="Cambria Math" w:cs="Calibri"/>
          <w:color w:val="002060"/>
          <w:sz w:val="24"/>
          <w:szCs w:val="24"/>
        </w:rPr>
        <w:t xml:space="preserve"> </w:t>
      </w:r>
      <w:r w:rsidR="00E97C23" w:rsidRPr="00B358B5">
        <w:rPr>
          <w:rFonts w:ascii="Cambria Math" w:hAnsi="Cambria Math" w:cs="Calibri"/>
          <w:sz w:val="24"/>
          <w:szCs w:val="24"/>
        </w:rPr>
        <w:t xml:space="preserve">Lorsque A et B sont distincts, le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="00E97C23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B11C2E" w:rsidRPr="00B358B5">
        <w:rPr>
          <w:rFonts w:ascii="Cambria Math" w:hAnsi="Cambria Math" w:cs="Calibri"/>
          <w:color w:val="000000"/>
          <w:sz w:val="24"/>
          <w:szCs w:val="24"/>
        </w:rPr>
        <w:t>est caractérisé par :</w:t>
      </w:r>
    </w:p>
    <w:p w14:paraId="3B1F1FA4" w14:textId="77777777" w:rsidR="00B11C2E" w:rsidRPr="00B358B5" w:rsidRDefault="00B11C2E" w:rsidP="00B45BF9">
      <w:pPr>
        <w:pStyle w:val="Paragraphedeliste"/>
        <w:numPr>
          <w:ilvl w:val="0"/>
          <w:numId w:val="5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>Sa direction : celle de la droite (AB)</w:t>
      </w:r>
    </w:p>
    <w:p w14:paraId="340D978B" w14:textId="77777777" w:rsidR="00B11C2E" w:rsidRPr="00B358B5" w:rsidRDefault="00B11C2E" w:rsidP="00B45BF9">
      <w:pPr>
        <w:pStyle w:val="Paragraphedeliste"/>
        <w:numPr>
          <w:ilvl w:val="0"/>
          <w:numId w:val="5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>Son sens : de A vers B</w:t>
      </w:r>
    </w:p>
    <w:p w14:paraId="087B757C" w14:textId="77777777" w:rsidR="00B11C2E" w:rsidRPr="00B358B5" w:rsidRDefault="00B11C2E" w:rsidP="00B45BF9">
      <w:pPr>
        <w:pStyle w:val="Paragraphedeliste"/>
        <w:numPr>
          <w:ilvl w:val="0"/>
          <w:numId w:val="5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>Sa longueur : AB</w:t>
      </w:r>
    </w:p>
    <w:p w14:paraId="0356BC30" w14:textId="072F5824" w:rsidR="00B11C2E" w:rsidRPr="00B358B5" w:rsidRDefault="00B11C2E" w:rsidP="00B45BF9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70C0"/>
          <w:sz w:val="24"/>
          <w:szCs w:val="24"/>
          <w:u w:val="single"/>
        </w:rPr>
        <w:t>Définition 3 :</w:t>
      </w:r>
      <w:r w:rsidRPr="00B358B5">
        <w:rPr>
          <w:rFonts w:ascii="Cambria Math" w:hAnsi="Cambria Math" w:cs="Calibri"/>
          <w:sz w:val="24"/>
          <w:szCs w:val="24"/>
        </w:rPr>
        <w:t xml:space="preserve"> La longueur du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="00794ACE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B358B5">
        <w:rPr>
          <w:rFonts w:ascii="Cambria Math" w:hAnsi="Cambria Math" w:cs="Calibri"/>
          <w:sz w:val="24"/>
          <w:szCs w:val="24"/>
        </w:rPr>
        <w:t xml:space="preserve"> est appelée </w:t>
      </w:r>
      <w:r w:rsidRPr="00B358B5">
        <w:rPr>
          <w:rFonts w:ascii="Cambria Math" w:hAnsi="Cambria Math" w:cs="Calibri"/>
          <w:b/>
          <w:bCs w:val="0"/>
          <w:sz w:val="24"/>
          <w:szCs w:val="24"/>
        </w:rPr>
        <w:t xml:space="preserve">norme </w:t>
      </w:r>
      <w:r w:rsidRPr="00B358B5">
        <w:rPr>
          <w:rFonts w:ascii="Cambria Math" w:hAnsi="Cambria Math" w:cs="Calibri"/>
          <w:sz w:val="24"/>
          <w:szCs w:val="24"/>
        </w:rPr>
        <w:t xml:space="preserve">du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. Elle se note </w:t>
      </w:r>
      <m:oMath>
        <m:d>
          <m:dPr>
            <m:begChr m:val="‖"/>
            <m:endChr m:val="‖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AB</m:t>
                </m:r>
              </m:e>
            </m:acc>
          </m:e>
        </m:d>
      </m:oMath>
      <w:r w:rsidR="00881941" w:rsidRPr="00B358B5">
        <w:rPr>
          <w:rFonts w:ascii="Cambria Math" w:eastAsiaTheme="minorEastAsia" w:hAnsi="Cambria Math" w:cs="Calibri"/>
          <w:color w:val="000000"/>
          <w:sz w:val="24"/>
          <w:szCs w:val="24"/>
        </w:rPr>
        <w:t>=AB</w:t>
      </w:r>
    </w:p>
    <w:p w14:paraId="317E425F" w14:textId="77777777" w:rsidR="00B11C2E" w:rsidRPr="00B358B5" w:rsidRDefault="00B11C2E" w:rsidP="00B45BF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eastAsiaTheme="minorEastAsia" w:hAnsi="Cambria Math" w:cs="Calibri"/>
          <w:color w:val="0070C0"/>
          <w:sz w:val="24"/>
          <w:szCs w:val="24"/>
          <w:u w:val="single"/>
        </w:rPr>
        <w:t>Définition 4 :</w:t>
      </w:r>
      <w:r w:rsidRPr="00B358B5">
        <w:rPr>
          <w:rFonts w:ascii="Cambria Math" w:eastAsiaTheme="minorEastAsia" w:hAnsi="Cambria Math" w:cs="Calibri"/>
          <w:sz w:val="24"/>
          <w:szCs w:val="24"/>
        </w:rPr>
        <w:t xml:space="preserve"> Le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AA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est notée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0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et se lit vecteur nul. La translation de vecteur nul transforme tout point M en M.</w:t>
      </w:r>
    </w:p>
    <w:p w14:paraId="53C5148C" w14:textId="77777777" w:rsidR="00B11C2E" w:rsidRPr="00B358B5" w:rsidRDefault="00B11C2E" w:rsidP="00B45BF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FFC000"/>
          <w:sz w:val="24"/>
          <w:szCs w:val="24"/>
          <w:u w:val="single"/>
        </w:rPr>
        <w:t>Conséquence :</w:t>
      </w:r>
      <w:r w:rsidRPr="00B358B5">
        <w:rPr>
          <w:rFonts w:ascii="Cambria Math" w:hAnsi="Cambria Math" w:cs="Calibri"/>
          <w:sz w:val="24"/>
          <w:szCs w:val="24"/>
        </w:rPr>
        <w:t xml:space="preserve"> Soit A et B deux points du plan.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=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0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 si et seulement s</w:t>
      </w:r>
      <w:r w:rsidR="0066381E" w:rsidRPr="00B358B5">
        <w:rPr>
          <w:rFonts w:ascii="Cambria Math" w:hAnsi="Cambria Math" w:cs="Calibri"/>
          <w:color w:val="000000"/>
          <w:sz w:val="24"/>
          <w:szCs w:val="24"/>
        </w:rPr>
        <w:t>i</w:t>
      </w: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A = B.</w:t>
      </w:r>
    </w:p>
    <w:p w14:paraId="4AB21720" w14:textId="77777777" w:rsidR="00B11C2E" w:rsidRPr="00B358B5" w:rsidRDefault="00B11C2E" w:rsidP="00B45BF9">
      <w:pPr>
        <w:jc w:val="both"/>
        <w:rPr>
          <w:rFonts w:ascii="Cambria Math" w:hAnsi="Cambria Math" w:cs="Calibri"/>
          <w:sz w:val="24"/>
          <w:szCs w:val="24"/>
        </w:rPr>
      </w:pPr>
      <w:r w:rsidRPr="00B358B5">
        <w:rPr>
          <w:rFonts w:ascii="Cambria Math" w:hAnsi="Cambria Math" w:cs="Calibri"/>
          <w:color w:val="002060"/>
          <w:sz w:val="24"/>
          <w:szCs w:val="24"/>
          <w:u w:val="single"/>
        </w:rPr>
        <w:t>Propriété 2 :</w:t>
      </w:r>
      <w:r w:rsidRPr="00B358B5">
        <w:rPr>
          <w:rFonts w:ascii="Cambria Math" w:hAnsi="Cambria Math" w:cs="Calibri"/>
          <w:sz w:val="24"/>
          <w:szCs w:val="24"/>
        </w:rPr>
        <w:t xml:space="preserve"> Deux vecteurs non nuls sont </w:t>
      </w:r>
      <w:r w:rsidRPr="00B358B5">
        <w:rPr>
          <w:rFonts w:ascii="Cambria Math" w:hAnsi="Cambria Math" w:cs="Calibri"/>
          <w:b/>
          <w:bCs w:val="0"/>
          <w:sz w:val="24"/>
          <w:szCs w:val="24"/>
        </w:rPr>
        <w:t>égaux</w:t>
      </w:r>
      <w:r w:rsidRPr="00B358B5">
        <w:rPr>
          <w:rFonts w:ascii="Cambria Math" w:hAnsi="Cambria Math" w:cs="Calibri"/>
          <w:sz w:val="24"/>
          <w:szCs w:val="24"/>
        </w:rPr>
        <w:t xml:space="preserve"> lorsqu’ils ont même direction, même sens, et même longueur.</w:t>
      </w:r>
    </w:p>
    <w:p w14:paraId="2D2DFF6B" w14:textId="77777777" w:rsidR="00D74D92" w:rsidRPr="00B358B5" w:rsidRDefault="00D74D92" w:rsidP="00B45BF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sz w:val="24"/>
          <w:szCs w:val="24"/>
        </w:rPr>
        <w:t xml:space="preserve">Ainsi,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  <m:r>
              <m:rPr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 xml:space="preserve"> 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=</m:t>
        </m:r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CD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 si et seulement si :</w:t>
      </w:r>
    </w:p>
    <w:p w14:paraId="58AC68B6" w14:textId="77777777" w:rsidR="00D74D92" w:rsidRPr="00B358B5" w:rsidRDefault="00D74D92" w:rsidP="00B45BF9">
      <w:pPr>
        <w:pStyle w:val="Paragraphedeliste"/>
        <w:numPr>
          <w:ilvl w:val="0"/>
          <w:numId w:val="7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(AB) </w:t>
      </w:r>
      <w:r w:rsidR="00022739" w:rsidRPr="00B358B5">
        <w:rPr>
          <w:rFonts w:ascii="Cambria Math" w:hAnsi="Cambria Math" w:cs="Calibri"/>
          <w:color w:val="000000"/>
          <w:sz w:val="24"/>
          <w:szCs w:val="24"/>
        </w:rPr>
        <w:t>// (CD)</w:t>
      </w:r>
    </w:p>
    <w:p w14:paraId="6939FAD6" w14:textId="77777777" w:rsidR="00022739" w:rsidRPr="00B358B5" w:rsidRDefault="001147CC" w:rsidP="00B45BF9">
      <w:pPr>
        <w:pStyle w:val="Paragraphedeliste"/>
        <w:numPr>
          <w:ilvl w:val="0"/>
          <w:numId w:val="7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="00022739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proofErr w:type="gramStart"/>
      <w:r w:rsidR="00022739" w:rsidRPr="00B358B5">
        <w:rPr>
          <w:rFonts w:ascii="Cambria Math" w:hAnsi="Cambria Math" w:cs="Calibri"/>
          <w:color w:val="000000"/>
          <w:sz w:val="24"/>
          <w:szCs w:val="24"/>
        </w:rPr>
        <w:t>et</w:t>
      </w:r>
      <w:proofErr w:type="gramEnd"/>
      <w:r w:rsidR="00022739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CD</m:t>
            </m:r>
          </m:e>
        </m:acc>
      </m:oMath>
      <w:r w:rsidR="00022739" w:rsidRPr="00B358B5">
        <w:rPr>
          <w:rFonts w:ascii="Cambria Math" w:hAnsi="Cambria Math" w:cs="Calibri"/>
          <w:color w:val="000000"/>
          <w:sz w:val="24"/>
          <w:szCs w:val="24"/>
        </w:rPr>
        <w:t xml:space="preserve"> ont même sens</w:t>
      </w:r>
    </w:p>
    <w:p w14:paraId="7058D315" w14:textId="77777777" w:rsidR="00022739" w:rsidRPr="00B358B5" w:rsidRDefault="00022739" w:rsidP="00B45BF9">
      <w:pPr>
        <w:pStyle w:val="Paragraphedeliste"/>
        <w:numPr>
          <w:ilvl w:val="0"/>
          <w:numId w:val="7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>AB = CD</w:t>
      </w:r>
    </w:p>
    <w:p w14:paraId="1AA6C9B0" w14:textId="77777777" w:rsidR="00022739" w:rsidRPr="00B358B5" w:rsidRDefault="00022739" w:rsidP="00B45BF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B050"/>
          <w:sz w:val="24"/>
          <w:szCs w:val="24"/>
          <w:u w:val="single"/>
        </w:rPr>
        <w:t>Notations </w:t>
      </w:r>
      <w:r w:rsidRPr="00B358B5">
        <w:rPr>
          <w:rFonts w:ascii="Cambria Math" w:hAnsi="Cambria Math" w:cs="Calibri"/>
          <w:color w:val="00B050"/>
          <w:sz w:val="24"/>
          <w:szCs w:val="24"/>
        </w:rPr>
        <w:t xml:space="preserve">: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,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CD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EF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sont les représentants de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(à tracer)</w:t>
      </w:r>
    </w:p>
    <w:p w14:paraId="0B941E90" w14:textId="1C23C58F" w:rsidR="00022739" w:rsidRPr="00B358B5" w:rsidRDefault="00022739" w:rsidP="00B45BF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2060"/>
          <w:sz w:val="24"/>
          <w:szCs w:val="24"/>
          <w:u w:val="single"/>
        </w:rPr>
        <w:t>Propriété 3 :</w:t>
      </w:r>
      <w:r w:rsidRPr="00B358B5">
        <w:rPr>
          <w:rFonts w:ascii="Cambria Math" w:hAnsi="Cambria Math" w:cs="Calibri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="0046493D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CD</m:t>
            </m:r>
          </m:e>
        </m:acc>
      </m:oMath>
      <w:r w:rsidR="0046493D" w:rsidRPr="00B358B5">
        <w:rPr>
          <w:rFonts w:ascii="Cambria Math" w:hAnsi="Cambria Math" w:cs="Calibri"/>
          <w:color w:val="000000"/>
          <w:sz w:val="24"/>
          <w:szCs w:val="24"/>
        </w:rPr>
        <w:t xml:space="preserve"> si et seulement si ABD</w:t>
      </w:r>
      <w:r w:rsidR="0019495C" w:rsidRPr="00B358B5">
        <w:rPr>
          <w:rFonts w:ascii="Cambria Math" w:hAnsi="Cambria Math" w:cs="Calibri"/>
          <w:color w:val="000000"/>
          <w:sz w:val="24"/>
          <w:szCs w:val="24"/>
        </w:rPr>
        <w:t>C</w:t>
      </w:r>
      <w:r w:rsidR="0046493D" w:rsidRPr="00B358B5">
        <w:rPr>
          <w:rFonts w:ascii="Cambria Math" w:hAnsi="Cambria Math" w:cs="Calibri"/>
          <w:color w:val="000000"/>
          <w:sz w:val="24"/>
          <w:szCs w:val="24"/>
        </w:rPr>
        <w:t xml:space="preserve"> est un parallélogramme. </w:t>
      </w:r>
    </w:p>
    <w:p w14:paraId="4C652193" w14:textId="77777777" w:rsidR="0046493D" w:rsidRPr="00B358B5" w:rsidRDefault="0046493D" w:rsidP="00B45BF9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lastRenderedPageBreak/>
        <w:t xml:space="preserve">                       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CD</m:t>
            </m:r>
          </m:e>
        </m:acc>
      </m:oMath>
      <w:r w:rsidRPr="00B358B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</w:t>
      </w:r>
      <w:proofErr w:type="gramStart"/>
      <w:r w:rsidRPr="00B358B5">
        <w:rPr>
          <w:rFonts w:ascii="Cambria Math" w:eastAsiaTheme="minorEastAsia" w:hAnsi="Cambria Math" w:cs="Calibri"/>
          <w:color w:val="000000"/>
          <w:sz w:val="24"/>
          <w:szCs w:val="24"/>
        </w:rPr>
        <w:t>si</w:t>
      </w:r>
      <w:proofErr w:type="gramEnd"/>
      <w:r w:rsidRPr="00B358B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et seulement si [AD] et [BC] ont même milieu.</w:t>
      </w:r>
    </w:p>
    <w:p w14:paraId="5EC5E522" w14:textId="77777777" w:rsidR="0046493D" w:rsidRPr="00B358B5" w:rsidRDefault="0046493D" w:rsidP="00B45BF9">
      <w:pPr>
        <w:jc w:val="both"/>
        <w:rPr>
          <w:rFonts w:ascii="Cambria Math" w:hAnsi="Cambria Math" w:cs="Calibri"/>
          <w:sz w:val="24"/>
          <w:szCs w:val="24"/>
        </w:rPr>
      </w:pPr>
      <w:r w:rsidRPr="00B358B5">
        <w:rPr>
          <w:rFonts w:ascii="Cambria Math" w:hAnsi="Cambria Math" w:cs="Calibri"/>
          <w:color w:val="002060"/>
          <w:sz w:val="24"/>
          <w:szCs w:val="24"/>
          <w:u w:val="single"/>
        </w:rPr>
        <w:t>Propriété 4 :</w:t>
      </w:r>
      <w:r w:rsidRPr="00B358B5">
        <w:rPr>
          <w:rFonts w:ascii="Cambria Math" w:hAnsi="Cambria Math" w:cs="Calibri"/>
          <w:sz w:val="24"/>
          <w:szCs w:val="24"/>
        </w:rPr>
        <w:t xml:space="preserve"> Soient A et B deux points distincts.</w:t>
      </w:r>
    </w:p>
    <w:p w14:paraId="68F4364C" w14:textId="77777777" w:rsidR="0046493D" w:rsidRPr="00B358B5" w:rsidRDefault="0046493D" w:rsidP="00B45BF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sz w:val="24"/>
          <w:szCs w:val="24"/>
        </w:rPr>
        <w:t xml:space="preserve">                       Le point I est le milieu de [AB] si et seulement si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AI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IB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7BD3DF7E" w14:textId="67E2C036" w:rsidR="0046493D" w:rsidRPr="00B358B5" w:rsidRDefault="0046493D" w:rsidP="00B45BF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B0F0"/>
          <w:sz w:val="24"/>
          <w:szCs w:val="24"/>
          <w:u w:val="single"/>
        </w:rPr>
        <w:t xml:space="preserve">Définition : </w:t>
      </w:r>
      <w:r w:rsidRPr="00B358B5">
        <w:rPr>
          <w:rFonts w:ascii="Cambria Math" w:hAnsi="Cambria Math" w:cs="Calibri"/>
          <w:sz w:val="24"/>
          <w:szCs w:val="24"/>
        </w:rPr>
        <w:t xml:space="preserve">Soit A et B deux points du plan. </w:t>
      </w:r>
      <w:r w:rsidRPr="00B358B5">
        <w:rPr>
          <w:rFonts w:ascii="Cambria Math" w:hAnsi="Cambria Math" w:cs="Calibri"/>
          <w:b/>
          <w:bCs w:val="0"/>
          <w:sz w:val="24"/>
          <w:szCs w:val="24"/>
        </w:rPr>
        <w:t>L’opposé</w:t>
      </w:r>
      <w:r w:rsidRPr="00B358B5">
        <w:rPr>
          <w:rFonts w:ascii="Cambria Math" w:hAnsi="Cambria Math" w:cs="Calibri"/>
          <w:sz w:val="24"/>
          <w:szCs w:val="24"/>
        </w:rPr>
        <w:t xml:space="preserve"> du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, noté </w:t>
      </w:r>
      <m:oMath>
        <m:r>
          <w:rPr>
            <w:rFonts w:ascii="Cambria Math" w:hAnsi="Cambria Math"/>
            <w:color w:val="000000"/>
            <w:sz w:val="24"/>
            <w:szCs w:val="24"/>
          </w:rPr>
          <m:t>-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19495C" w:rsidRPr="00B358B5">
        <w:rPr>
          <w:rFonts w:ascii="Cambria Math" w:hAnsi="Cambria Math" w:cs="Calibri"/>
          <w:color w:val="000000"/>
          <w:sz w:val="24"/>
          <w:szCs w:val="24"/>
        </w:rPr>
        <w:t xml:space="preserve">ou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BA</m:t>
            </m:r>
          </m:e>
        </m:acc>
      </m:oMath>
      <w:r w:rsidR="0019495C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B358B5">
        <w:rPr>
          <w:rFonts w:ascii="Cambria Math" w:hAnsi="Cambria Math" w:cs="Calibri"/>
          <w:color w:val="000000"/>
          <w:sz w:val="24"/>
          <w:szCs w:val="24"/>
        </w:rPr>
        <w:t>est le vecteur associé à la translation qui transforme B en A.</w:t>
      </w:r>
    </w:p>
    <w:p w14:paraId="0A31D578" w14:textId="79731EBF" w:rsidR="0046493D" w:rsidRPr="00B358B5" w:rsidRDefault="0046493D" w:rsidP="00B45BF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On dit que les vecteurs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 et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BA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sont opposés.</w:t>
      </w:r>
    </w:p>
    <w:p w14:paraId="35A6959D" w14:textId="2C712364" w:rsidR="00A92EB8" w:rsidRPr="00B358B5" w:rsidRDefault="00A92EB8" w:rsidP="00022739">
      <w:pPr>
        <w:rPr>
          <w:rFonts w:ascii="Cambria Math" w:hAnsi="Cambria Math"/>
          <w:sz w:val="24"/>
          <w:szCs w:val="24"/>
        </w:rPr>
      </w:pPr>
      <w:r w:rsidRPr="00B358B5">
        <w:rPr>
          <w:rFonts w:ascii="Cambria Math" w:hAnsi="Cambria Math" w:cs="Calibri"/>
          <w:color w:val="7030A0"/>
          <w:sz w:val="24"/>
          <w:szCs w:val="24"/>
          <w:u w:val="single"/>
        </w:rPr>
        <w:t>Exercice d’applications</w:t>
      </w:r>
      <w:r w:rsidRPr="00B358B5">
        <w:rPr>
          <w:rFonts w:ascii="Cambria Math" w:hAnsi="Cambria Math" w:cs="Calibri"/>
          <w:color w:val="7030A0"/>
          <w:sz w:val="24"/>
          <w:szCs w:val="24"/>
        </w:rPr>
        <w:t> </w:t>
      </w:r>
      <w:r w:rsidRPr="00B358B5">
        <w:rPr>
          <w:rFonts w:ascii="Cambria Math" w:hAnsi="Cambria Math" w:cs="Calibri"/>
          <w:color w:val="000000"/>
          <w:sz w:val="24"/>
          <w:szCs w:val="24"/>
        </w:rPr>
        <w:t>:</w:t>
      </w:r>
      <w:r w:rsidR="00B358B5" w:rsidRPr="00B358B5">
        <w:rPr>
          <w:rFonts w:ascii="Cambria Math" w:hAnsi="Cambria Math" w:cs="Calibri"/>
          <w:color w:val="000000"/>
          <w:sz w:val="24"/>
          <w:szCs w:val="24"/>
          <w:highlight w:val="lightGray"/>
        </w:rPr>
        <w:t xml:space="preserve"> </w:t>
      </w:r>
      <w:r w:rsidR="00B358B5" w:rsidRPr="00B358B5">
        <w:rPr>
          <w:rFonts w:ascii="Cambria Math" w:hAnsi="Cambria Math" w:cs="Calibri"/>
          <w:color w:val="000000"/>
          <w:sz w:val="24"/>
          <w:szCs w:val="24"/>
          <w:highlight w:val="lightGray"/>
        </w:rPr>
        <w:t xml:space="preserve">Capacité 1, 2 et 3 </w:t>
      </w:r>
      <w:proofErr w:type="gramStart"/>
      <w:r w:rsidR="00B358B5" w:rsidRPr="00B358B5">
        <w:rPr>
          <w:rFonts w:ascii="Cambria Math" w:hAnsi="Cambria Math" w:cs="Calibri"/>
          <w:color w:val="000000"/>
          <w:sz w:val="24"/>
          <w:szCs w:val="24"/>
          <w:highlight w:val="lightGray"/>
        </w:rPr>
        <w:t>p.123</w:t>
      </w:r>
      <w:r w:rsidR="00B358B5" w:rsidRPr="00B358B5">
        <w:rPr>
          <w:rFonts w:ascii="Cambria Math" w:hAnsi="Cambria Math"/>
          <w:sz w:val="24"/>
          <w:szCs w:val="24"/>
        </w:rPr>
        <w:t> </w:t>
      </w:r>
      <w:r w:rsidR="00B358B5">
        <w:rPr>
          <w:rFonts w:ascii="Cambria Math" w:hAnsi="Cambria Math"/>
          <w:sz w:val="24"/>
          <w:szCs w:val="24"/>
        </w:rPr>
        <w:t xml:space="preserve"> et</w:t>
      </w:r>
      <w:proofErr w:type="gramEnd"/>
      <w:r w:rsidR="00B358B5">
        <w:rPr>
          <w:rFonts w:ascii="Cambria Math" w:hAnsi="Cambria Math"/>
          <w:sz w:val="24"/>
          <w:szCs w:val="24"/>
        </w:rPr>
        <w:t xml:space="preserve"> exercices </w:t>
      </w:r>
      <w:r w:rsidRPr="00B358B5">
        <w:rPr>
          <w:rFonts w:ascii="Cambria Math" w:hAnsi="Cambria Math" w:cs="Calibri"/>
          <w:color w:val="000000"/>
          <w:sz w:val="24"/>
          <w:szCs w:val="24"/>
        </w:rPr>
        <w:t>48, 50, 52, 58 et 59 p 137.</w:t>
      </w:r>
    </w:p>
    <w:p w14:paraId="34D71743" w14:textId="77777777" w:rsidR="0046493D" w:rsidRPr="00B358B5" w:rsidRDefault="0046493D" w:rsidP="00022739">
      <w:pPr>
        <w:rPr>
          <w:rFonts w:ascii="Cambria Math" w:hAnsi="Cambria Math" w:cs="Calibri"/>
          <w:color w:val="000000"/>
          <w:sz w:val="24"/>
          <w:szCs w:val="24"/>
        </w:rPr>
      </w:pPr>
    </w:p>
    <w:p w14:paraId="3AA447CC" w14:textId="77777777" w:rsidR="0046493D" w:rsidRPr="00B358B5" w:rsidRDefault="0046493D" w:rsidP="0046493D">
      <w:pPr>
        <w:pStyle w:val="Paragraphedeliste"/>
        <w:numPr>
          <w:ilvl w:val="0"/>
          <w:numId w:val="1"/>
        </w:numPr>
        <w:rPr>
          <w:rFonts w:ascii="Cambria Math" w:hAnsi="Cambria Math" w:cs="Calibri"/>
          <w:color w:val="FF0000"/>
          <w:sz w:val="24"/>
          <w:szCs w:val="24"/>
          <w:u w:val="single"/>
        </w:rPr>
      </w:pPr>
      <w:r w:rsidRPr="00B358B5">
        <w:rPr>
          <w:rFonts w:ascii="Cambria Math" w:hAnsi="Cambria Math" w:cs="Calibri"/>
          <w:color w:val="FF0000"/>
          <w:sz w:val="24"/>
          <w:szCs w:val="24"/>
          <w:u w:val="single"/>
        </w:rPr>
        <w:t xml:space="preserve">Somme de vecteurs et produits par un </w:t>
      </w:r>
      <w:r w:rsidR="005A1766" w:rsidRPr="00B358B5">
        <w:rPr>
          <w:rFonts w:ascii="Cambria Math" w:hAnsi="Cambria Math" w:cs="Calibri"/>
          <w:color w:val="FF0000"/>
          <w:sz w:val="24"/>
          <w:szCs w:val="24"/>
          <w:u w:val="single"/>
        </w:rPr>
        <w:t>réel :</w:t>
      </w:r>
    </w:p>
    <w:p w14:paraId="4B632A83" w14:textId="77777777" w:rsidR="005A1766" w:rsidRPr="00B358B5" w:rsidRDefault="005A1766" w:rsidP="005A1766">
      <w:pPr>
        <w:pStyle w:val="Paragraphedeliste"/>
        <w:numPr>
          <w:ilvl w:val="0"/>
          <w:numId w:val="8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B358B5">
        <w:rPr>
          <w:rFonts w:ascii="Cambria Math" w:hAnsi="Cambria Math" w:cs="Calibri"/>
          <w:color w:val="00B050"/>
          <w:sz w:val="24"/>
          <w:szCs w:val="24"/>
          <w:u w:val="single"/>
        </w:rPr>
        <w:t>Somme de vecteurs :</w:t>
      </w:r>
    </w:p>
    <w:p w14:paraId="3662AF6B" w14:textId="77777777" w:rsidR="005A1766" w:rsidRPr="00B358B5" w:rsidRDefault="005A1766" w:rsidP="00D13477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70C0"/>
          <w:sz w:val="24"/>
          <w:szCs w:val="24"/>
          <w:u w:val="single"/>
        </w:rPr>
        <w:t>Définition :</w:t>
      </w:r>
      <w:r w:rsidRPr="00B358B5">
        <w:rPr>
          <w:rFonts w:ascii="Cambria Math" w:hAnsi="Cambria Math" w:cs="Calibri"/>
          <w:color w:val="0070C0"/>
          <w:sz w:val="24"/>
          <w:szCs w:val="24"/>
        </w:rPr>
        <w:t xml:space="preserve"> </w:t>
      </w:r>
      <w:r w:rsidRPr="00B358B5">
        <w:rPr>
          <w:rFonts w:ascii="Cambria Math" w:hAnsi="Cambria Math" w:cs="Calibri"/>
          <w:sz w:val="24"/>
          <w:szCs w:val="24"/>
        </w:rPr>
        <w:t xml:space="preserve">Quels que soient les vecteurs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, </w:t>
      </w:r>
      <w:r w:rsidRPr="00B358B5">
        <w:rPr>
          <w:rFonts w:ascii="Cambria Math" w:hAnsi="Cambria Math" w:cs="Calibri"/>
          <w:b/>
          <w:bCs w:val="0"/>
          <w:color w:val="000000"/>
          <w:sz w:val="24"/>
          <w:szCs w:val="24"/>
        </w:rPr>
        <w:t xml:space="preserve">la somme des vecteurs </w:t>
      </w:r>
      <m:oMath>
        <m:acc>
          <m:accPr>
            <m:chr m:val="⃗"/>
            <m:ctrlPr>
              <w:rPr>
                <w:rFonts w:ascii="Cambria Math" w:hAnsi="Cambria Math"/>
                <w:b/>
                <w:bCs w:val="0"/>
                <w:color w:val="000000"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b/>
          <w:bCs w:val="0"/>
          <w:color w:val="000000"/>
          <w:sz w:val="24"/>
          <w:szCs w:val="24"/>
        </w:rPr>
        <w:t xml:space="preserve">  et </w:t>
      </w:r>
      <m:oMath>
        <m:acc>
          <m:accPr>
            <m:chr m:val="⃗"/>
            <m:ctrlPr>
              <w:rPr>
                <w:rFonts w:ascii="Cambria Math" w:hAnsi="Cambria Math"/>
                <w:b/>
                <w:bCs w:val="0"/>
                <w:color w:val="000000"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est le vecteur associé à la translation résultant de l’enchaînement des translations de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et de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. On note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ce vecteur.</w:t>
      </w:r>
    </w:p>
    <w:p w14:paraId="02F06ED2" w14:textId="77777777" w:rsidR="00B64683" w:rsidRPr="00B358B5" w:rsidRDefault="005A1766" w:rsidP="00D13477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La différence des vecteurs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est le vecteur noté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-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définie par</w:t>
      </w:r>
    </w:p>
    <w:p w14:paraId="5CD824B0" w14:textId="77777777" w:rsidR="005A1766" w:rsidRPr="00B358B5" w:rsidRDefault="00B64683" w:rsidP="00D13477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5A1766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5A1766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+</m:t>
        </m:r>
      </m:oMath>
      <w:r w:rsidR="005A1766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-</m:t>
            </m:r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v</m:t>
                </m:r>
              </m:e>
            </m:acc>
          </m:e>
        </m:d>
        <m:r>
          <w:rPr>
            <w:rFonts w:ascii="Cambria Math" w:hAnsi="Cambria Math"/>
            <w:color w:val="000000"/>
            <w:sz w:val="24"/>
            <w:szCs w:val="24"/>
          </w:rPr>
          <m:t>⋅</m:t>
        </m:r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6B0448D5" w14:textId="62157F7C" w:rsidR="005A1766" w:rsidRPr="00B358B5" w:rsidRDefault="00B64683" w:rsidP="00D13477">
      <w:pPr>
        <w:jc w:val="both"/>
        <w:rPr>
          <w:rFonts w:ascii="Cambria Math" w:hAnsi="Cambria Math" w:cs="Calibri"/>
          <w:sz w:val="24"/>
          <w:szCs w:val="24"/>
        </w:rPr>
      </w:pPr>
      <w:r w:rsidRPr="00B358B5">
        <w:rPr>
          <w:rFonts w:ascii="Cambria Math" w:hAnsi="Cambria Math" w:cs="Calibri"/>
          <w:color w:val="7030A0"/>
          <w:sz w:val="24"/>
          <w:szCs w:val="24"/>
          <w:u w:val="single"/>
        </w:rPr>
        <w:t>Exercice :</w:t>
      </w:r>
      <w:r w:rsidRPr="00B358B5">
        <w:rPr>
          <w:rFonts w:ascii="Cambria Math" w:hAnsi="Cambria Math" w:cs="Calibri"/>
          <w:sz w:val="24"/>
          <w:szCs w:val="24"/>
        </w:rPr>
        <w:t xml:space="preserve"> Tracer deux vecteurs</w:t>
      </w:r>
      <w:r w:rsidR="00B358B5">
        <w:rPr>
          <w:rFonts w:ascii="Cambria Math" w:hAnsi="Cambria Math" w:cs="Calibri"/>
          <w:sz w:val="24"/>
          <w:szCs w:val="24"/>
        </w:rPr>
        <w:t>,</w:t>
      </w:r>
      <w:r w:rsidRPr="00B358B5">
        <w:rPr>
          <w:rFonts w:ascii="Cambria Math" w:hAnsi="Cambria Math" w:cs="Calibri"/>
          <w:sz w:val="24"/>
          <w:szCs w:val="24"/>
        </w:rPr>
        <w:t xml:space="preserve"> leur somme</w:t>
      </w:r>
      <w:r w:rsidR="000A0B13" w:rsidRPr="00B358B5">
        <w:rPr>
          <w:rFonts w:ascii="Cambria Math" w:hAnsi="Cambria Math" w:cs="Calibri"/>
          <w:sz w:val="24"/>
          <w:szCs w:val="24"/>
        </w:rPr>
        <w:t xml:space="preserve"> et leur différence</w:t>
      </w:r>
      <w:r w:rsidRPr="00B358B5">
        <w:rPr>
          <w:rFonts w:ascii="Cambria Math" w:hAnsi="Cambria Math" w:cs="Calibri"/>
          <w:sz w:val="24"/>
          <w:szCs w:val="24"/>
        </w:rPr>
        <w:t>.</w:t>
      </w:r>
    </w:p>
    <w:p w14:paraId="1E6AFC81" w14:textId="77777777" w:rsidR="00B64683" w:rsidRPr="00B358B5" w:rsidRDefault="00B64683" w:rsidP="005A1766">
      <w:pPr>
        <w:rPr>
          <w:rFonts w:ascii="Cambria Math" w:hAnsi="Cambria Math" w:cs="Calibri"/>
          <w:sz w:val="24"/>
          <w:szCs w:val="24"/>
        </w:rPr>
      </w:pPr>
    </w:p>
    <w:p w14:paraId="0965B4B6" w14:textId="77777777" w:rsidR="00B64683" w:rsidRPr="00B358B5" w:rsidRDefault="00B64683" w:rsidP="005A1766">
      <w:pPr>
        <w:rPr>
          <w:rFonts w:ascii="Cambria Math" w:hAnsi="Cambria Math" w:cs="Calibri"/>
          <w:sz w:val="24"/>
          <w:szCs w:val="24"/>
        </w:rPr>
      </w:pPr>
    </w:p>
    <w:p w14:paraId="1DD26769" w14:textId="77777777" w:rsidR="00B64683" w:rsidRPr="00B358B5" w:rsidRDefault="00B64683" w:rsidP="005A1766">
      <w:pPr>
        <w:rPr>
          <w:rFonts w:ascii="Cambria Math" w:hAnsi="Cambria Math" w:cs="Calibri"/>
          <w:sz w:val="24"/>
          <w:szCs w:val="24"/>
        </w:rPr>
      </w:pPr>
    </w:p>
    <w:p w14:paraId="2BD5F0F3" w14:textId="77777777" w:rsidR="00B64683" w:rsidRPr="00B358B5" w:rsidRDefault="00B64683" w:rsidP="005A1766">
      <w:pPr>
        <w:rPr>
          <w:rFonts w:ascii="Cambria Math" w:hAnsi="Cambria Math" w:cs="Calibri"/>
          <w:sz w:val="24"/>
          <w:szCs w:val="24"/>
        </w:rPr>
      </w:pPr>
    </w:p>
    <w:p w14:paraId="498970E5" w14:textId="77777777" w:rsidR="00B64683" w:rsidRPr="00B358B5" w:rsidRDefault="00B64683" w:rsidP="005A1766">
      <w:pPr>
        <w:rPr>
          <w:rFonts w:ascii="Cambria Math" w:hAnsi="Cambria Math" w:cs="Calibri"/>
          <w:sz w:val="24"/>
          <w:szCs w:val="24"/>
        </w:rPr>
      </w:pPr>
      <w:r w:rsidRPr="00B358B5">
        <w:rPr>
          <w:rFonts w:ascii="Cambria Math" w:hAnsi="Cambria Math" w:cs="Calibri"/>
          <w:color w:val="002060"/>
          <w:sz w:val="24"/>
          <w:szCs w:val="24"/>
          <w:u w:val="single"/>
        </w:rPr>
        <w:t>Propriétés :</w:t>
      </w:r>
    </w:p>
    <w:p w14:paraId="38BCDA22" w14:textId="77777777" w:rsidR="00C75AA4" w:rsidRPr="00B358B5" w:rsidRDefault="00B64683" w:rsidP="00B64683">
      <w:pPr>
        <w:pStyle w:val="Paragraphedeliste"/>
        <w:numPr>
          <w:ilvl w:val="0"/>
          <w:numId w:val="9"/>
        </w:numPr>
        <w:rPr>
          <w:rFonts w:ascii="Cambria Math" w:hAnsi="Cambria Math" w:cs="Calibri"/>
          <w:sz w:val="24"/>
          <w:szCs w:val="24"/>
        </w:rPr>
      </w:pPr>
      <w:r w:rsidRPr="00B358B5">
        <w:rPr>
          <w:rFonts w:ascii="Cambria Math" w:hAnsi="Cambria Math" w:cs="Calibri"/>
          <w:sz w:val="24"/>
          <w:szCs w:val="24"/>
          <w:u w:val="single"/>
        </w:rPr>
        <w:t>Relation de Chasles</w:t>
      </w:r>
      <w:r w:rsidRPr="00B358B5">
        <w:rPr>
          <w:rFonts w:ascii="Cambria Math" w:hAnsi="Cambria Math" w:cs="Calibri"/>
          <w:sz w:val="24"/>
          <w:szCs w:val="24"/>
        </w:rPr>
        <w:t> : Quels que soient les points A, B et C</w:t>
      </w:r>
    </w:p>
    <w:p w14:paraId="40091521" w14:textId="77777777" w:rsidR="00B64683" w:rsidRPr="00B358B5" w:rsidRDefault="00B64683" w:rsidP="00C75AA4">
      <w:pPr>
        <w:pStyle w:val="Paragraphedeliste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sz w:val="24"/>
          <w:szCs w:val="24"/>
        </w:rPr>
        <w:t xml:space="preserve">         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BC</m:t>
            </m:r>
          </m:e>
        </m:acc>
      </m:oMath>
      <w:r w:rsidR="00C75AA4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AC</m:t>
            </m:r>
          </m:e>
        </m:acc>
      </m:oMath>
      <w:r w:rsidR="00C75AA4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377C7778" w14:textId="5F72C469" w:rsidR="00C75AA4" w:rsidRPr="00B358B5" w:rsidRDefault="00C75AA4" w:rsidP="00D13477">
      <w:pPr>
        <w:pStyle w:val="Paragraphedeliste"/>
        <w:numPr>
          <w:ilvl w:val="0"/>
          <w:numId w:val="9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sz w:val="24"/>
          <w:szCs w:val="24"/>
          <w:u w:val="single"/>
        </w:rPr>
        <w:t>Règle du parallélogramme :</w:t>
      </w:r>
      <w:r w:rsidRPr="00B358B5">
        <w:rPr>
          <w:rFonts w:ascii="Cambria Math" w:hAnsi="Cambria Math" w:cs="Calibri"/>
          <w:sz w:val="24"/>
          <w:szCs w:val="24"/>
        </w:rPr>
        <w:t xml:space="preserve"> Quels que soient les points A, B, C et D, dire que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C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  <m:r>
              <m:rPr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D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équivaut à dire que D est le quatrième point du parallélogramme AB</w:t>
      </w:r>
      <w:r w:rsidR="00B33BC3" w:rsidRPr="00B358B5">
        <w:rPr>
          <w:rFonts w:ascii="Cambria Math" w:hAnsi="Cambria Math" w:cs="Calibri"/>
          <w:color w:val="000000"/>
          <w:sz w:val="24"/>
          <w:szCs w:val="24"/>
        </w:rPr>
        <w:t>DC</w:t>
      </w:r>
      <w:r w:rsidRPr="00B358B5">
        <w:rPr>
          <w:rFonts w:ascii="Cambria Math" w:hAnsi="Cambria Math" w:cs="Calibri"/>
          <w:color w:val="000000"/>
          <w:sz w:val="24"/>
          <w:szCs w:val="24"/>
        </w:rPr>
        <w:t>.</w:t>
      </w:r>
    </w:p>
    <w:p w14:paraId="3D000053" w14:textId="77777777" w:rsidR="00C75AA4" w:rsidRPr="00B358B5" w:rsidRDefault="00C75AA4" w:rsidP="00C75AA4">
      <w:pPr>
        <w:ind w:left="360"/>
        <w:rPr>
          <w:rFonts w:ascii="Cambria Math" w:hAnsi="Cambria Math" w:cs="Calibri"/>
          <w:sz w:val="24"/>
          <w:szCs w:val="24"/>
        </w:rPr>
      </w:pPr>
      <w:r w:rsidRPr="00B358B5">
        <w:rPr>
          <w:rFonts w:ascii="Cambria Math" w:hAnsi="Cambria Math" w:cs="Calibri"/>
          <w:color w:val="7030A0"/>
          <w:sz w:val="24"/>
          <w:szCs w:val="24"/>
          <w:u w:val="single"/>
        </w:rPr>
        <w:t>Exercice :</w:t>
      </w:r>
      <w:r w:rsidRPr="00B358B5">
        <w:rPr>
          <w:rFonts w:ascii="Cambria Math" w:hAnsi="Cambria Math" w:cs="Calibri"/>
          <w:sz w:val="24"/>
          <w:szCs w:val="24"/>
        </w:rPr>
        <w:t xml:space="preserve"> Tracer les figures.</w:t>
      </w:r>
    </w:p>
    <w:p w14:paraId="44193FCD" w14:textId="77777777" w:rsidR="00C75AA4" w:rsidRPr="00B358B5" w:rsidRDefault="00C75AA4" w:rsidP="00C75AA4">
      <w:pPr>
        <w:ind w:left="360"/>
        <w:rPr>
          <w:rFonts w:ascii="Cambria Math" w:hAnsi="Cambria Math" w:cs="Calibri"/>
          <w:sz w:val="24"/>
          <w:szCs w:val="24"/>
        </w:rPr>
      </w:pPr>
    </w:p>
    <w:p w14:paraId="17B17889" w14:textId="77777777" w:rsidR="00C75AA4" w:rsidRPr="00B358B5" w:rsidRDefault="00C75AA4" w:rsidP="00C75AA4">
      <w:pPr>
        <w:ind w:left="360"/>
        <w:rPr>
          <w:rFonts w:ascii="Cambria Math" w:hAnsi="Cambria Math" w:cs="Calibri"/>
          <w:sz w:val="24"/>
          <w:szCs w:val="24"/>
        </w:rPr>
      </w:pPr>
    </w:p>
    <w:p w14:paraId="0E69EA2D" w14:textId="77777777" w:rsidR="00C75AA4" w:rsidRPr="00B358B5" w:rsidRDefault="00C75AA4" w:rsidP="00C75AA4">
      <w:pPr>
        <w:ind w:left="360"/>
        <w:rPr>
          <w:rFonts w:ascii="Cambria Math" w:hAnsi="Cambria Math" w:cs="Calibri"/>
          <w:sz w:val="24"/>
          <w:szCs w:val="24"/>
        </w:rPr>
      </w:pPr>
    </w:p>
    <w:p w14:paraId="104981FD" w14:textId="77777777" w:rsidR="00C75AA4" w:rsidRPr="00B358B5" w:rsidRDefault="00C75AA4" w:rsidP="00C75AA4">
      <w:pPr>
        <w:ind w:left="360"/>
        <w:rPr>
          <w:rFonts w:ascii="Cambria Math" w:hAnsi="Cambria Math" w:cs="Calibri"/>
          <w:sz w:val="24"/>
          <w:szCs w:val="24"/>
        </w:rPr>
      </w:pPr>
    </w:p>
    <w:p w14:paraId="6F0C7EE1" w14:textId="77777777" w:rsidR="00C75AA4" w:rsidRPr="00B358B5" w:rsidRDefault="00C75AA4" w:rsidP="00C75AA4">
      <w:pPr>
        <w:ind w:left="360"/>
        <w:rPr>
          <w:rFonts w:ascii="Cambria Math" w:hAnsi="Cambria Math" w:cs="Calibri"/>
          <w:sz w:val="24"/>
          <w:szCs w:val="24"/>
        </w:rPr>
      </w:pPr>
    </w:p>
    <w:p w14:paraId="4D6C71E0" w14:textId="77777777" w:rsidR="00C75AA4" w:rsidRPr="00B358B5" w:rsidRDefault="00C75AA4" w:rsidP="00C75AA4">
      <w:pPr>
        <w:ind w:left="360"/>
        <w:rPr>
          <w:rFonts w:ascii="Cambria Math" w:hAnsi="Cambria Math" w:cs="Calibri"/>
          <w:sz w:val="24"/>
          <w:szCs w:val="24"/>
        </w:rPr>
      </w:pPr>
    </w:p>
    <w:p w14:paraId="54598D31" w14:textId="77777777" w:rsidR="00C75AA4" w:rsidRPr="00B358B5" w:rsidRDefault="00C75AA4" w:rsidP="00C75AA4">
      <w:pPr>
        <w:ind w:left="360"/>
        <w:rPr>
          <w:rFonts w:ascii="Cambria Math" w:hAnsi="Cambria Math" w:cs="Calibri"/>
          <w:sz w:val="24"/>
          <w:szCs w:val="24"/>
        </w:rPr>
      </w:pPr>
    </w:p>
    <w:p w14:paraId="0A8A8372" w14:textId="77777777" w:rsidR="00C75AA4" w:rsidRPr="00B358B5" w:rsidRDefault="00C75AA4" w:rsidP="00C75AA4">
      <w:pPr>
        <w:ind w:left="360"/>
        <w:rPr>
          <w:rFonts w:ascii="Cambria Math" w:hAnsi="Cambria Math" w:cs="Calibri"/>
          <w:sz w:val="24"/>
          <w:szCs w:val="24"/>
        </w:rPr>
      </w:pPr>
    </w:p>
    <w:p w14:paraId="7EE15C71" w14:textId="77777777" w:rsidR="00C75AA4" w:rsidRPr="00B358B5" w:rsidRDefault="00C75AA4" w:rsidP="00C75AA4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2060"/>
          <w:sz w:val="24"/>
          <w:szCs w:val="24"/>
          <w:u w:val="single"/>
        </w:rPr>
        <w:t>Propriétés :</w:t>
      </w:r>
      <w:r w:rsidRPr="00B358B5">
        <w:rPr>
          <w:rFonts w:ascii="Cambria Math" w:hAnsi="Cambria Math" w:cs="Calibri"/>
          <w:sz w:val="24"/>
          <w:szCs w:val="24"/>
        </w:rPr>
        <w:t xml:space="preserve"> Quels que soient les vecteurs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w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26A44573" w14:textId="77777777" w:rsidR="00C75AA4" w:rsidRPr="00B358B5" w:rsidRDefault="001147CC" w:rsidP="0066381E">
      <w:pPr>
        <w:pStyle w:val="Paragraphedeliste"/>
        <w:numPr>
          <w:ilvl w:val="0"/>
          <w:numId w:val="11"/>
        </w:numPr>
        <w:rPr>
          <w:rFonts w:ascii="Cambria Math" w:hAnsi="Cambria Math" w:cs="Calibri"/>
          <w:color w:val="000000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C75AA4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=</m:t>
        </m:r>
      </m:oMath>
      <w:r w:rsidR="00C75AA4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</m:oMath>
      <w:r w:rsidR="00C75AA4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C75AA4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070923EC" w14:textId="77777777" w:rsidR="00C75AA4" w:rsidRPr="00B358B5" w:rsidRDefault="001147CC" w:rsidP="0066381E">
      <w:pPr>
        <w:pStyle w:val="Paragraphedeliste"/>
        <w:numPr>
          <w:ilvl w:val="0"/>
          <w:numId w:val="11"/>
        </w:numPr>
        <w:rPr>
          <w:rFonts w:ascii="Cambria Math" w:hAnsi="Cambria Math" w:cs="Calibri"/>
          <w:color w:val="000000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0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0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=</m:t>
        </m:r>
      </m:oMath>
      <w:r w:rsidR="00C75AA4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66381E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04B3D1BB" w14:textId="77777777" w:rsidR="0066381E" w:rsidRPr="00B358B5" w:rsidRDefault="001147CC" w:rsidP="0066381E">
      <w:pPr>
        <w:pStyle w:val="Paragraphedeliste"/>
        <w:numPr>
          <w:ilvl w:val="0"/>
          <w:numId w:val="11"/>
        </w:numPr>
        <w:rPr>
          <w:rFonts w:ascii="Cambria Math" w:hAnsi="Cambria Math" w:cs="Calibri"/>
          <w:color w:val="000000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+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v</m:t>
                </m:r>
              </m:e>
            </m:acc>
            <m:r>
              <w:rPr>
                <w:rFonts w:ascii="Cambria Math" w:hAnsi="Cambria Math"/>
                <w:color w:val="000000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w</m:t>
                </m:r>
              </m:e>
            </m:acc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u</m:t>
                </m:r>
              </m:e>
            </m:acc>
            <m:r>
              <w:rPr>
                <w:rFonts w:ascii="Cambria Math" w:hAnsi="Cambria Math"/>
                <w:color w:val="000000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v</m:t>
                </m:r>
              </m:e>
            </m:acc>
          </m:e>
        </m:d>
        <m:r>
          <w:rPr>
            <w:rFonts w:ascii="Cambria Math" w:hAnsi="Cambria Math"/>
            <w:color w:val="000000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w</m:t>
            </m:r>
          </m:e>
        </m:acc>
      </m:oMath>
      <w:r w:rsidR="0066381E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0181A0DE" w14:textId="77777777" w:rsidR="0066381E" w:rsidRPr="00B358B5" w:rsidRDefault="0066381E" w:rsidP="0066381E">
      <w:pPr>
        <w:pStyle w:val="Paragraphedeliste"/>
        <w:numPr>
          <w:ilvl w:val="0"/>
          <w:numId w:val="11"/>
        </w:num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L’opposé </w:t>
      </w:r>
      <m:oMath>
        <m:r>
          <w:rPr>
            <w:rFonts w:ascii="Cambria Math" w:hAnsi="Cambria Math"/>
            <w:color w:val="000000"/>
            <w:sz w:val="24"/>
            <w:szCs w:val="24"/>
          </w:rPr>
          <m:t>-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du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vérifie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+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-</m:t>
            </m:r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u</m:t>
                </m:r>
              </m:e>
            </m:acc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0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5580C09E" w14:textId="6DC89D7F" w:rsidR="00B45BF9" w:rsidRPr="00B358B5" w:rsidRDefault="00A92EB8" w:rsidP="0066381E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  <w:highlight w:val="lightGray"/>
        </w:rPr>
        <w:t>Capacité 4 p. 125 :</w:t>
      </w:r>
      <w:r w:rsidR="007C49FE" w:rsidRPr="00B358B5">
        <w:rPr>
          <w:rFonts w:ascii="Cambria Math" w:hAnsi="Cambria Math" w:cs="Calibri"/>
          <w:color w:val="000000"/>
          <w:sz w:val="24"/>
          <w:szCs w:val="24"/>
        </w:rPr>
        <w:t>6</w:t>
      </w:r>
      <w:r w:rsidR="003248BF" w:rsidRPr="00B358B5">
        <w:rPr>
          <w:rFonts w:ascii="Cambria Math" w:hAnsi="Cambria Math" w:cs="Calibri"/>
          <w:color w:val="000000"/>
          <w:sz w:val="24"/>
          <w:szCs w:val="24"/>
        </w:rPr>
        <w:t>1p139</w:t>
      </w: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2AD53CA0" w14:textId="77777777" w:rsidR="00A92EB8" w:rsidRPr="00B358B5" w:rsidRDefault="00A92EB8" w:rsidP="0066381E">
      <w:pPr>
        <w:rPr>
          <w:rFonts w:ascii="Cambria Math" w:hAnsi="Cambria Math" w:cs="Calibri"/>
          <w:color w:val="000000"/>
          <w:sz w:val="24"/>
          <w:szCs w:val="24"/>
        </w:rPr>
      </w:pPr>
    </w:p>
    <w:p w14:paraId="11781E69" w14:textId="77777777" w:rsidR="0066381E" w:rsidRPr="00B358B5" w:rsidRDefault="0066381E" w:rsidP="0066381E">
      <w:pPr>
        <w:rPr>
          <w:rFonts w:ascii="Cambria Math" w:hAnsi="Cambria Math" w:cs="Calibri"/>
          <w:color w:val="00B050"/>
          <w:sz w:val="24"/>
          <w:szCs w:val="24"/>
        </w:rPr>
      </w:pPr>
      <w:r w:rsidRPr="00B358B5">
        <w:rPr>
          <w:rFonts w:ascii="Cambria Math" w:hAnsi="Cambria Math" w:cs="Calibri"/>
          <w:color w:val="00B050"/>
          <w:sz w:val="24"/>
          <w:szCs w:val="24"/>
        </w:rPr>
        <w:t xml:space="preserve">B. </w:t>
      </w:r>
      <w:r w:rsidRPr="00B358B5">
        <w:rPr>
          <w:rFonts w:ascii="Cambria Math" w:hAnsi="Cambria Math" w:cs="Calibri"/>
          <w:color w:val="00B050"/>
          <w:sz w:val="24"/>
          <w:szCs w:val="24"/>
          <w:u w:val="single"/>
        </w:rPr>
        <w:t>Produit d’un vecteur par un réel :</w:t>
      </w:r>
    </w:p>
    <w:p w14:paraId="4833601C" w14:textId="77777777" w:rsidR="00C75AA4" w:rsidRPr="00B358B5" w:rsidRDefault="0066381E" w:rsidP="00C75AA4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70C0"/>
          <w:sz w:val="24"/>
          <w:szCs w:val="24"/>
          <w:u w:val="single"/>
        </w:rPr>
        <w:t>Définition :</w:t>
      </w:r>
      <w:r w:rsidRPr="00B358B5">
        <w:rPr>
          <w:rFonts w:ascii="Cambria Math" w:hAnsi="Cambria Math" w:cs="Calibri"/>
          <w:sz w:val="24"/>
          <w:szCs w:val="24"/>
        </w:rPr>
        <w:t xml:space="preserve"> Soit k un réel non nul et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un vecteur non nul du plan, alors le vecteur </w:t>
      </w:r>
      <m:oMath>
        <m:r>
          <m:rPr>
            <m:sty m:val="p"/>
          </m:rPr>
          <w:rPr>
            <w:rFonts w:ascii="Cambria Math" w:hAnsi="Cambria Math"/>
            <w:color w:val="000000"/>
            <w:sz w:val="24"/>
            <w:szCs w:val="24"/>
          </w:rPr>
          <m:t>k</m:t>
        </m:r>
        <m:r>
          <w:rPr>
            <w:rFonts w:ascii="Cambria Math" w:hAnsi="Cambria Math"/>
            <w:color w:val="000000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3D5558" w:rsidRPr="00B358B5">
        <w:rPr>
          <w:rFonts w:ascii="Cambria Math" w:hAnsi="Cambria Math" w:cs="Calibri"/>
          <w:color w:val="000000"/>
          <w:sz w:val="24"/>
          <w:szCs w:val="24"/>
        </w:rPr>
        <w:t xml:space="preserve"> est le vecteur ayant :</w:t>
      </w:r>
    </w:p>
    <w:p w14:paraId="75FAF453" w14:textId="77777777" w:rsidR="003D5558" w:rsidRPr="00B358B5" w:rsidRDefault="003D5558" w:rsidP="0044184B">
      <w:pPr>
        <w:pStyle w:val="Paragraphedeliste"/>
        <w:numPr>
          <w:ilvl w:val="0"/>
          <w:numId w:val="9"/>
        </w:numPr>
        <w:rPr>
          <w:rFonts w:ascii="Cambria Math" w:hAnsi="Cambria Math" w:cs="Calibri"/>
          <w:color w:val="000000"/>
          <w:sz w:val="24"/>
          <w:szCs w:val="24"/>
        </w:rPr>
      </w:pPr>
      <w:proofErr w:type="gramStart"/>
      <w:r w:rsidRPr="00B358B5">
        <w:rPr>
          <w:rFonts w:ascii="Cambria Math" w:hAnsi="Cambria Math" w:cs="Calibri"/>
          <w:color w:val="000000"/>
          <w:sz w:val="24"/>
          <w:szCs w:val="24"/>
        </w:rPr>
        <w:t>même</w:t>
      </w:r>
      <w:proofErr w:type="gramEnd"/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direction que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> ;</w:t>
      </w:r>
    </w:p>
    <w:p w14:paraId="377C1268" w14:textId="77777777" w:rsidR="003D5558" w:rsidRPr="00B358B5" w:rsidRDefault="0044184B" w:rsidP="0044184B">
      <w:pPr>
        <w:pStyle w:val="Paragraphedeliste"/>
        <w:numPr>
          <w:ilvl w:val="0"/>
          <w:numId w:val="9"/>
        </w:numPr>
        <w:rPr>
          <w:rFonts w:ascii="Cambria Math" w:hAnsi="Cambria Math" w:cs="Calibri"/>
          <w:color w:val="000000"/>
          <w:sz w:val="24"/>
          <w:szCs w:val="24"/>
        </w:rPr>
      </w:pPr>
      <w:proofErr w:type="gramStart"/>
      <w:r w:rsidRPr="00B358B5">
        <w:rPr>
          <w:rFonts w:ascii="Cambria Math" w:hAnsi="Cambria Math" w:cs="Calibri"/>
          <w:color w:val="000000"/>
          <w:sz w:val="24"/>
          <w:szCs w:val="24"/>
        </w:rPr>
        <w:t>même</w:t>
      </w:r>
      <w:proofErr w:type="gramEnd"/>
      <w:r w:rsidR="003D5558" w:rsidRPr="00B358B5">
        <w:rPr>
          <w:rFonts w:ascii="Cambria Math" w:hAnsi="Cambria Math" w:cs="Calibri"/>
          <w:color w:val="000000"/>
          <w:sz w:val="24"/>
          <w:szCs w:val="24"/>
        </w:rPr>
        <w:t xml:space="preserve"> sens que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3D5558" w:rsidRPr="00B358B5">
        <w:rPr>
          <w:rFonts w:ascii="Cambria Math" w:hAnsi="Cambria Math" w:cs="Calibri"/>
          <w:color w:val="000000"/>
          <w:sz w:val="24"/>
          <w:szCs w:val="24"/>
        </w:rPr>
        <w:t xml:space="preserve">  si </w:t>
      </w:r>
      <m:oMath>
        <m:r>
          <w:rPr>
            <w:rFonts w:ascii="Cambria Math" w:hAnsi="Cambria Math"/>
            <w:color w:val="000000"/>
            <w:sz w:val="24"/>
            <w:szCs w:val="24"/>
          </w:rPr>
          <m:t>k&gt;0</m:t>
        </m:r>
      </m:oMath>
      <w:r w:rsidR="003D5558" w:rsidRPr="00B358B5">
        <w:rPr>
          <w:rFonts w:ascii="Cambria Math" w:hAnsi="Cambria Math" w:cs="Calibri"/>
          <w:color w:val="000000"/>
          <w:sz w:val="24"/>
          <w:szCs w:val="24"/>
        </w:rPr>
        <w:t xml:space="preserve"> et de sens contraire si </w:t>
      </w:r>
      <m:oMath>
        <m:r>
          <w:rPr>
            <w:rFonts w:ascii="Cambria Math" w:hAnsi="Cambria Math"/>
            <w:color w:val="000000"/>
            <w:sz w:val="24"/>
            <w:szCs w:val="24"/>
          </w:rPr>
          <m:t>k&lt;0</m:t>
        </m:r>
      </m:oMath>
      <w:r w:rsidR="003D5558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2DDAFC2B" w14:textId="77777777" w:rsidR="003D5558" w:rsidRPr="00B358B5" w:rsidRDefault="001147CC" w:rsidP="0044184B">
      <w:pPr>
        <w:pStyle w:val="Paragraphedeliste"/>
        <w:numPr>
          <w:ilvl w:val="0"/>
          <w:numId w:val="9"/>
        </w:numPr>
        <w:rPr>
          <w:rFonts w:ascii="Cambria Math" w:hAnsi="Cambria Math"/>
          <w:color w:val="000000"/>
          <w:sz w:val="24"/>
          <w:szCs w:val="24"/>
        </w:rPr>
      </w:pPr>
      <m:oMath>
        <m:d>
          <m:dPr>
            <m:begChr m:val="‖"/>
            <m:endChr m:val="‖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k</m:t>
            </m:r>
            <m:r>
              <w:rPr>
                <w:rFonts w:ascii="Cambria Math" w:hAnsi="Cambria Math"/>
                <w:color w:val="000000"/>
                <w:sz w:val="24"/>
                <w:szCs w:val="24"/>
              </w:rPr>
              <m:t>⋅</m:t>
            </m:r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u</m:t>
                </m:r>
              </m:e>
            </m:acc>
          </m:e>
        </m:d>
      </m:oMath>
      <w:r w:rsidR="003D5558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k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.</m:t>
        </m:r>
        <m:d>
          <m:dPr>
            <m:begChr m:val="‖"/>
            <m:endChr m:val="‖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d>
      </m:oMath>
      <w:r w:rsidR="0044184B" w:rsidRPr="00B358B5">
        <w:rPr>
          <w:rFonts w:ascii="Cambria Math" w:hAnsi="Cambria Math"/>
          <w:color w:val="000000"/>
          <w:sz w:val="24"/>
          <w:szCs w:val="24"/>
        </w:rPr>
        <w:t>.</w:t>
      </w:r>
    </w:p>
    <w:p w14:paraId="4508D609" w14:textId="77777777" w:rsidR="0044184B" w:rsidRPr="00B358B5" w:rsidRDefault="0044184B" w:rsidP="0044184B">
      <w:pPr>
        <w:rPr>
          <w:rFonts w:ascii="Cambria Math" w:hAnsi="Cambria Math"/>
          <w:color w:val="000000"/>
          <w:sz w:val="24"/>
          <w:szCs w:val="24"/>
        </w:rPr>
      </w:pPr>
      <w:r w:rsidRPr="00B358B5">
        <w:rPr>
          <w:rFonts w:ascii="Cambria Math" w:hAnsi="Cambria Math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k=0</m:t>
        </m:r>
      </m:oMath>
      <w:r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, alors pour tout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 du plan </w:t>
      </w:r>
      <m:oMath>
        <m:r>
          <w:rPr>
            <w:rFonts w:ascii="Cambria Math" w:hAnsi="Cambria Math"/>
            <w:color w:val="000000"/>
            <w:sz w:val="24"/>
            <w:szCs w:val="24"/>
          </w:rPr>
          <m:t>0⋅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/>
          <w:color w:val="000000"/>
          <w:sz w:val="24"/>
          <w:szCs w:val="24"/>
        </w:rPr>
        <w:t xml:space="preserve"> =0. </w:t>
      </w:r>
    </w:p>
    <w:p w14:paraId="7F07FDFE" w14:textId="77777777" w:rsidR="0044184B" w:rsidRPr="00B358B5" w:rsidRDefault="0044184B" w:rsidP="0044184B">
      <w:pPr>
        <w:rPr>
          <w:rFonts w:ascii="Cambria Math" w:hAnsi="Cambria Math"/>
          <w:color w:val="000000"/>
          <w:sz w:val="24"/>
          <w:szCs w:val="24"/>
        </w:rPr>
      </w:pPr>
      <w:r w:rsidRPr="00B358B5">
        <w:rPr>
          <w:rFonts w:ascii="Cambria Math" w:hAnsi="Cambria Math"/>
          <w:color w:val="000000"/>
          <w:sz w:val="24"/>
          <w:szCs w:val="24"/>
        </w:rPr>
        <w:t xml:space="preserve">Si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/>
          <w:color w:val="000000"/>
          <w:sz w:val="24"/>
          <w:szCs w:val="24"/>
        </w:rPr>
        <w:t xml:space="preserve"> =0, alors pour tout réel k,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k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0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=</m:t>
        </m:r>
      </m:oMath>
      <w:r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0</m:t>
            </m:r>
          </m:e>
        </m:acc>
      </m:oMath>
      <w:r w:rsidRPr="00B358B5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70A7FA99" w14:textId="77777777" w:rsidR="00902DB0" w:rsidRPr="00B358B5" w:rsidRDefault="0044184B" w:rsidP="0044184B">
      <w:pPr>
        <w:rPr>
          <w:rFonts w:ascii="Cambria Math" w:hAnsi="Cambria Math"/>
          <w:sz w:val="24"/>
          <w:szCs w:val="24"/>
        </w:rPr>
      </w:pPr>
      <w:r w:rsidRPr="00B358B5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B358B5">
        <w:rPr>
          <w:rFonts w:ascii="Cambria Math" w:hAnsi="Cambria Math"/>
          <w:sz w:val="24"/>
          <w:szCs w:val="24"/>
        </w:rPr>
        <w:t xml:space="preserve"> </w:t>
      </w:r>
    </w:p>
    <w:p w14:paraId="7745AD33" w14:textId="77777777" w:rsidR="0044184B" w:rsidRPr="00B358B5" w:rsidRDefault="0044184B" w:rsidP="00902DB0">
      <w:pPr>
        <w:pStyle w:val="Paragraphedeliste"/>
        <w:numPr>
          <w:ilvl w:val="0"/>
          <w:numId w:val="13"/>
        </w:numPr>
        <w:rPr>
          <w:rFonts w:ascii="Cambria Math" w:hAnsi="Cambria Math"/>
          <w:color w:val="000000"/>
          <w:sz w:val="24"/>
          <w:szCs w:val="24"/>
        </w:rPr>
      </w:pPr>
      <w:r w:rsidRPr="00B358B5">
        <w:rPr>
          <w:rFonts w:ascii="Cambria Math" w:hAnsi="Cambria Math"/>
          <w:sz w:val="24"/>
          <w:szCs w:val="24"/>
        </w:rPr>
        <w:t xml:space="preserve">Les vecteurs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,2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w:r w:rsidR="00902DB0" w:rsidRPr="00B358B5">
        <w:rPr>
          <w:rFonts w:ascii="Cambria Math" w:hAnsi="Cambria Math"/>
          <w:color w:val="000000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000000"/>
            <w:sz w:val="24"/>
            <w:szCs w:val="24"/>
          </w:rPr>
          <m:t>-3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902DB0" w:rsidRPr="00B358B5">
        <w:rPr>
          <w:rFonts w:ascii="Cambria Math" w:hAnsi="Cambria Math"/>
          <w:color w:val="000000"/>
          <w:sz w:val="24"/>
          <w:szCs w:val="24"/>
        </w:rPr>
        <w:t xml:space="preserve"> ont la même direction.</w:t>
      </w:r>
    </w:p>
    <w:p w14:paraId="471273D7" w14:textId="77777777" w:rsidR="00902DB0" w:rsidRPr="00B358B5" w:rsidRDefault="001147CC" w:rsidP="00902DB0">
      <w:pPr>
        <w:pStyle w:val="Paragraphedeliste"/>
        <w:numPr>
          <w:ilvl w:val="0"/>
          <w:numId w:val="13"/>
        </w:numPr>
        <w:rPr>
          <w:rFonts w:ascii="Cambria Math" w:hAnsi="Cambria Math"/>
          <w:color w:val="000000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902DB0"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w:proofErr w:type="gramStart"/>
      <w:r w:rsidR="00902DB0" w:rsidRPr="00B358B5">
        <w:rPr>
          <w:rFonts w:ascii="Cambria Math" w:hAnsi="Cambria Math"/>
          <w:color w:val="000000"/>
          <w:sz w:val="24"/>
          <w:szCs w:val="24"/>
        </w:rPr>
        <w:t>et</w:t>
      </w:r>
      <w:proofErr w:type="gramEnd"/>
      <w:r w:rsidR="00902DB0"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2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902DB0" w:rsidRPr="00B358B5">
        <w:rPr>
          <w:rFonts w:ascii="Cambria Math" w:hAnsi="Cambria Math"/>
          <w:color w:val="000000"/>
          <w:sz w:val="24"/>
          <w:szCs w:val="24"/>
        </w:rPr>
        <w:t xml:space="preserve"> ont le même sens.</w:t>
      </w:r>
    </w:p>
    <w:p w14:paraId="29F2D1C1" w14:textId="3A1413D3" w:rsidR="00902DB0" w:rsidRPr="00B358B5" w:rsidRDefault="001147CC" w:rsidP="00902DB0">
      <w:pPr>
        <w:pStyle w:val="Paragraphedeliste"/>
        <w:numPr>
          <w:ilvl w:val="0"/>
          <w:numId w:val="13"/>
        </w:numPr>
        <w:rPr>
          <w:rFonts w:ascii="Cambria Math" w:hAnsi="Cambria Math"/>
          <w:color w:val="000000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902DB0"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w:proofErr w:type="gramStart"/>
      <w:r w:rsidR="00902DB0" w:rsidRPr="00B358B5">
        <w:rPr>
          <w:rFonts w:ascii="Cambria Math" w:hAnsi="Cambria Math"/>
          <w:color w:val="000000"/>
          <w:sz w:val="24"/>
          <w:szCs w:val="24"/>
        </w:rPr>
        <w:t>et</w:t>
      </w:r>
      <w:proofErr w:type="gramEnd"/>
      <w:r w:rsidR="00902DB0"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-3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902DB0" w:rsidRPr="00B358B5">
        <w:rPr>
          <w:rFonts w:ascii="Cambria Math" w:hAnsi="Cambria Math"/>
          <w:color w:val="000000"/>
          <w:sz w:val="24"/>
          <w:szCs w:val="24"/>
        </w:rPr>
        <w:t xml:space="preserve">  </w:t>
      </w:r>
      <w:r w:rsidR="00226700" w:rsidRPr="00B358B5">
        <w:rPr>
          <w:rFonts w:ascii="Cambria Math" w:hAnsi="Cambria Math"/>
          <w:color w:val="000000"/>
          <w:sz w:val="24"/>
          <w:szCs w:val="24"/>
        </w:rPr>
        <w:t>sont de sens contraire</w:t>
      </w:r>
      <w:r w:rsidR="00902DB0" w:rsidRPr="00B358B5">
        <w:rPr>
          <w:rFonts w:ascii="Cambria Math" w:hAnsi="Cambria Math"/>
          <w:color w:val="000000"/>
          <w:sz w:val="24"/>
          <w:szCs w:val="24"/>
        </w:rPr>
        <w:t>.</w:t>
      </w:r>
    </w:p>
    <w:p w14:paraId="63659A00" w14:textId="77777777" w:rsidR="000C25B3" w:rsidRPr="00B358B5" w:rsidRDefault="00E42F41" w:rsidP="000C25B3">
      <w:pPr>
        <w:rPr>
          <w:rFonts w:ascii="Cambria Math" w:hAnsi="Cambria Math"/>
          <w:color w:val="000000"/>
          <w:sz w:val="24"/>
          <w:szCs w:val="24"/>
        </w:rPr>
      </w:pPr>
      <w:r w:rsidRPr="00B358B5">
        <w:rPr>
          <w:rFonts w:ascii="Cambria Math" w:hAnsi="Cambria Math"/>
          <w:color w:val="002060"/>
          <w:sz w:val="24"/>
          <w:szCs w:val="24"/>
          <w:u w:val="single"/>
        </w:rPr>
        <w:t>Propriété</w:t>
      </w:r>
      <w:r w:rsidRPr="00B358B5">
        <w:rPr>
          <w:rFonts w:ascii="Cambria Math" w:hAnsi="Cambria Math"/>
          <w:color w:val="000000"/>
          <w:sz w:val="24"/>
          <w:szCs w:val="24"/>
        </w:rPr>
        <w:t> :</w:t>
      </w:r>
      <w:r w:rsidR="00F21126" w:rsidRPr="00B358B5">
        <w:rPr>
          <w:rFonts w:ascii="Cambria Math" w:hAnsi="Cambria Math"/>
          <w:color w:val="000000"/>
          <w:sz w:val="24"/>
          <w:szCs w:val="24"/>
        </w:rPr>
        <w:t xml:space="preserve"> Quels que soient les réels a et b et les vecteurs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F21126" w:rsidRPr="00B358B5">
        <w:rPr>
          <w:rFonts w:ascii="Cambria Math" w:hAnsi="Cambria Math"/>
          <w:color w:val="000000"/>
          <w:sz w:val="24"/>
          <w:szCs w:val="24"/>
        </w:rPr>
        <w:t xml:space="preserve">  et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</m:oMath>
      <w:r w:rsidR="00F21126" w:rsidRPr="00B358B5">
        <w:rPr>
          <w:rFonts w:ascii="Cambria Math" w:hAnsi="Cambria Math"/>
          <w:color w:val="000000"/>
          <w:sz w:val="24"/>
          <w:szCs w:val="24"/>
        </w:rPr>
        <w:t xml:space="preserve"> on a :</w:t>
      </w:r>
    </w:p>
    <w:p w14:paraId="4BD1D761" w14:textId="77777777" w:rsidR="00F21126" w:rsidRPr="00B358B5" w:rsidRDefault="001147CC" w:rsidP="00A97B4C">
      <w:pPr>
        <w:pStyle w:val="Paragraphedeliste"/>
        <w:numPr>
          <w:ilvl w:val="0"/>
          <w:numId w:val="14"/>
        </w:numPr>
        <w:rPr>
          <w:rFonts w:ascii="Cambria Math" w:hAnsi="Cambria Math"/>
          <w:color w:val="000000"/>
          <w:sz w:val="24"/>
          <w:szCs w:val="24"/>
        </w:rPr>
      </w:pP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a+b</m:t>
            </m:r>
          </m:e>
        </m:d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F21126"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=a⋅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F21126"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+b⋅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F21126" w:rsidRPr="00B358B5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4C4074DC" w14:textId="77777777" w:rsidR="00F21126" w:rsidRPr="00B358B5" w:rsidRDefault="00F21126" w:rsidP="00A97B4C">
      <w:pPr>
        <w:pStyle w:val="Paragraphedeliste"/>
        <w:numPr>
          <w:ilvl w:val="0"/>
          <w:numId w:val="14"/>
        </w:numPr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b⋅</m:t>
            </m:r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u</m:t>
                </m:r>
              </m:e>
            </m:acc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5FD006D8" w14:textId="77777777" w:rsidR="00F21126" w:rsidRPr="00B358B5" w:rsidRDefault="00F21126" w:rsidP="00A97B4C">
      <w:pPr>
        <w:pStyle w:val="Paragraphedeliste"/>
        <w:numPr>
          <w:ilvl w:val="0"/>
          <w:numId w:val="14"/>
        </w:numPr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a⋅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u</m:t>
                </m:r>
              </m:e>
            </m:acc>
            <m:r>
              <w:rPr>
                <w:rFonts w:ascii="Cambria Math" w:hAnsi="Cambria Math"/>
                <w:color w:val="000000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v</m:t>
                </m:r>
              </m:e>
            </m:acc>
          </m:e>
        </m:d>
        <m:r>
          <w:rPr>
            <w:rFonts w:ascii="Cambria Math" w:hAnsi="Cambria Math"/>
            <w:color w:val="000000"/>
            <w:sz w:val="24"/>
            <w:szCs w:val="24"/>
          </w:rPr>
          <m:t>=a⋅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+a⋅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</m:oMath>
      <w:r w:rsidRPr="00B358B5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4AA36E06" w14:textId="77777777" w:rsidR="00F21126" w:rsidRPr="00B358B5" w:rsidRDefault="00F21126" w:rsidP="00A97B4C">
      <w:pPr>
        <w:pStyle w:val="Paragraphedeliste"/>
        <w:numPr>
          <w:ilvl w:val="0"/>
          <w:numId w:val="14"/>
        </w:numPr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1⋅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 xml:space="preserve">u </m:t>
            </m:r>
          </m:e>
        </m:acc>
      </m:oMath>
      <w:r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=</m:t>
        </m:r>
      </m:oMath>
      <w:r w:rsidRPr="00B358B5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="00A97B4C" w:rsidRPr="00B358B5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7AC0C90C" w14:textId="77777777" w:rsidR="00B64683" w:rsidRPr="00B358B5" w:rsidRDefault="00B64683" w:rsidP="00B64683">
      <w:pPr>
        <w:pStyle w:val="Paragraphedeliste"/>
        <w:rPr>
          <w:rFonts w:ascii="Cambria Math" w:hAnsi="Cambria Math" w:cs="Calibri"/>
          <w:sz w:val="24"/>
          <w:szCs w:val="24"/>
        </w:rPr>
      </w:pPr>
      <w:r w:rsidRPr="00B358B5">
        <w:rPr>
          <w:rFonts w:ascii="Cambria Math" w:hAnsi="Cambria Math" w:cs="Calibri"/>
          <w:sz w:val="24"/>
          <w:szCs w:val="24"/>
          <w:u w:val="single"/>
        </w:rPr>
        <w:t xml:space="preserve">                                    </w:t>
      </w:r>
    </w:p>
    <w:p w14:paraId="11C05E93" w14:textId="444F0F17" w:rsidR="00B45BF9" w:rsidRPr="00B358B5" w:rsidRDefault="00A92EB8" w:rsidP="00022739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  <w:highlight w:val="lightGray"/>
        </w:rPr>
        <w:t>Capacité 5 p. 125 :</w:t>
      </w: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1A531879" w14:textId="00B2D9E2" w:rsidR="00A92EB8" w:rsidRPr="00B358B5" w:rsidRDefault="00A92EB8" w:rsidP="00022739">
      <w:pPr>
        <w:rPr>
          <w:rFonts w:ascii="Cambria Math" w:hAnsi="Cambria Math" w:cs="Calibri"/>
          <w:sz w:val="24"/>
          <w:szCs w:val="24"/>
        </w:rPr>
      </w:pPr>
      <w:r w:rsidRPr="00B358B5">
        <w:rPr>
          <w:rFonts w:ascii="Cambria Math" w:hAnsi="Cambria Math" w:cs="Calibri"/>
          <w:color w:val="7030A0"/>
          <w:sz w:val="24"/>
          <w:szCs w:val="24"/>
          <w:u w:val="single"/>
        </w:rPr>
        <w:t xml:space="preserve">Exercices d’applications : </w:t>
      </w:r>
      <w:r w:rsidRPr="00B358B5">
        <w:rPr>
          <w:rFonts w:ascii="Cambria Math" w:hAnsi="Cambria Math" w:cs="Calibri"/>
          <w:sz w:val="24"/>
          <w:szCs w:val="24"/>
        </w:rPr>
        <w:t xml:space="preserve">62, 63, 67, 70, 71, 72, </w:t>
      </w:r>
      <w:r w:rsidR="002878DF" w:rsidRPr="00B358B5">
        <w:rPr>
          <w:rFonts w:ascii="Cambria Math" w:hAnsi="Cambria Math" w:cs="Calibri"/>
          <w:sz w:val="24"/>
          <w:szCs w:val="24"/>
        </w:rPr>
        <w:t>78 p. 138 et 139</w:t>
      </w:r>
    </w:p>
    <w:p w14:paraId="685D5F28" w14:textId="77777777" w:rsidR="002878DF" w:rsidRPr="00B358B5" w:rsidRDefault="002878DF" w:rsidP="00022739">
      <w:pPr>
        <w:rPr>
          <w:rFonts w:ascii="Cambria Math" w:hAnsi="Cambria Math" w:cs="Calibri"/>
          <w:sz w:val="24"/>
          <w:szCs w:val="24"/>
        </w:rPr>
      </w:pPr>
    </w:p>
    <w:p w14:paraId="4E1D3807" w14:textId="77777777" w:rsidR="00A97B4C" w:rsidRPr="00B358B5" w:rsidRDefault="00A97B4C" w:rsidP="00022739">
      <w:pPr>
        <w:rPr>
          <w:rFonts w:ascii="Cambria Math" w:hAnsi="Cambria Math" w:cs="Calibri"/>
          <w:color w:val="000000"/>
          <w:sz w:val="24"/>
          <w:szCs w:val="24"/>
        </w:rPr>
      </w:pPr>
    </w:p>
    <w:p w14:paraId="51FB4533" w14:textId="77777777" w:rsidR="00022739" w:rsidRPr="00B358B5" w:rsidRDefault="00A97B4C" w:rsidP="00A97B4C">
      <w:pPr>
        <w:pStyle w:val="Paragraphedeliste"/>
        <w:numPr>
          <w:ilvl w:val="0"/>
          <w:numId w:val="1"/>
        </w:numPr>
        <w:rPr>
          <w:rFonts w:ascii="Cambria Math" w:hAnsi="Cambria Math" w:cs="Calibri"/>
          <w:color w:val="FF0000"/>
          <w:sz w:val="24"/>
          <w:szCs w:val="24"/>
          <w:u w:val="single"/>
        </w:rPr>
      </w:pPr>
      <w:r w:rsidRPr="00B358B5">
        <w:rPr>
          <w:rFonts w:ascii="Cambria Math" w:hAnsi="Cambria Math" w:cs="Calibri"/>
          <w:color w:val="FF0000"/>
          <w:sz w:val="24"/>
          <w:szCs w:val="24"/>
          <w:u w:val="single"/>
        </w:rPr>
        <w:t>Vecteurs et coordonnées :</w:t>
      </w:r>
    </w:p>
    <w:p w14:paraId="2F9A9B82" w14:textId="77777777" w:rsidR="00A97B4C" w:rsidRPr="00B358B5" w:rsidRDefault="00A97B4C" w:rsidP="00A97B4C">
      <w:pPr>
        <w:pStyle w:val="Paragraphedeliste"/>
        <w:numPr>
          <w:ilvl w:val="0"/>
          <w:numId w:val="15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B358B5">
        <w:rPr>
          <w:rFonts w:ascii="Cambria Math" w:hAnsi="Cambria Math" w:cs="Calibri"/>
          <w:color w:val="00B050"/>
          <w:sz w:val="24"/>
          <w:szCs w:val="24"/>
          <w:u w:val="single"/>
        </w:rPr>
        <w:t>Base normée, orthogonale ou orthonormale :</w:t>
      </w:r>
    </w:p>
    <w:p w14:paraId="594C85DE" w14:textId="77777777" w:rsidR="00A97B4C" w:rsidRPr="00B358B5" w:rsidRDefault="00A97B4C" w:rsidP="00B409F3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70C0"/>
          <w:sz w:val="24"/>
          <w:szCs w:val="24"/>
          <w:u w:val="single"/>
        </w:rPr>
        <w:lastRenderedPageBreak/>
        <w:t>Définition :</w:t>
      </w:r>
      <w:r w:rsidRPr="00B358B5">
        <w:rPr>
          <w:rFonts w:ascii="Cambria Math" w:hAnsi="Cambria Math" w:cs="Calibri"/>
          <w:sz w:val="24"/>
          <w:szCs w:val="24"/>
        </w:rPr>
        <w:t xml:space="preserve"> On dit que les vecteurs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i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j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forment une </w:t>
      </w:r>
      <w:r w:rsidRPr="00B358B5">
        <w:rPr>
          <w:rFonts w:ascii="Cambria Math" w:hAnsi="Cambria Math" w:cs="Calibri"/>
          <w:b/>
          <w:bCs w:val="0"/>
          <w:color w:val="000000"/>
          <w:sz w:val="24"/>
          <w:szCs w:val="24"/>
        </w:rPr>
        <w:t xml:space="preserve">base </w:t>
      </w:r>
      <w:r w:rsidRPr="00B358B5">
        <w:rPr>
          <w:rFonts w:ascii="Cambria Math" w:hAnsi="Cambria Math" w:cs="Calibri"/>
          <w:color w:val="000000"/>
          <w:sz w:val="24"/>
          <w:szCs w:val="24"/>
        </w:rPr>
        <w:t>de l’ensemble des vecteurs du plan s’ils sont non nuls et n’ont pas la même direction.</w:t>
      </w:r>
    </w:p>
    <w:p w14:paraId="67B885F7" w14:textId="77777777" w:rsidR="00A97B4C" w:rsidRPr="00B358B5" w:rsidRDefault="00A97B4C" w:rsidP="00B409F3">
      <w:pPr>
        <w:pStyle w:val="Paragraphedeliste"/>
        <w:numPr>
          <w:ilvl w:val="0"/>
          <w:numId w:val="16"/>
        </w:numPr>
        <w:jc w:val="both"/>
        <w:rPr>
          <w:rFonts w:ascii="Cambria Math" w:hAnsi="Cambria Math" w:cs="Calibri"/>
          <w:b/>
          <w:bCs w:val="0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Si </w:t>
      </w:r>
      <m:oMath>
        <m:d>
          <m:dPr>
            <m:begChr m:val="‖"/>
            <m:endChr m:val="‖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i</m:t>
                </m:r>
              </m:e>
            </m:acc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d>
          <m:dPr>
            <m:begChr m:val="‖"/>
            <m:endChr m:val="‖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j</m:t>
                </m:r>
              </m:e>
            </m:acc>
          </m:e>
        </m:d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= 1, on dit que la base est </w:t>
      </w:r>
      <w:r w:rsidRPr="00B358B5">
        <w:rPr>
          <w:rFonts w:ascii="Cambria Math" w:hAnsi="Cambria Math" w:cs="Calibri"/>
          <w:b/>
          <w:bCs w:val="0"/>
          <w:color w:val="000000"/>
          <w:sz w:val="24"/>
          <w:szCs w:val="24"/>
        </w:rPr>
        <w:t>normée</w:t>
      </w:r>
    </w:p>
    <w:p w14:paraId="2CF83949" w14:textId="77777777" w:rsidR="00993555" w:rsidRPr="00B358B5" w:rsidRDefault="00993555" w:rsidP="00B409F3">
      <w:pPr>
        <w:pStyle w:val="Paragraphedeliste"/>
        <w:numPr>
          <w:ilvl w:val="0"/>
          <w:numId w:val="16"/>
        </w:numPr>
        <w:jc w:val="both"/>
        <w:rPr>
          <w:rFonts w:ascii="Cambria Math" w:hAnsi="Cambria Math" w:cs="Calibri"/>
          <w:b/>
          <w:bCs w:val="0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Si les vecteurs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i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j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ont des directions </w:t>
      </w:r>
      <w:r w:rsidR="00155296" w:rsidRPr="00B358B5">
        <w:rPr>
          <w:rFonts w:ascii="Cambria Math" w:hAnsi="Cambria Math" w:cs="Calibri"/>
          <w:color w:val="000000"/>
          <w:sz w:val="24"/>
          <w:szCs w:val="24"/>
        </w:rPr>
        <w:t xml:space="preserve">perpendiculaires, on dit que la base est </w:t>
      </w:r>
      <w:r w:rsidR="00155296" w:rsidRPr="00B358B5">
        <w:rPr>
          <w:rFonts w:ascii="Cambria Math" w:hAnsi="Cambria Math" w:cs="Calibri"/>
          <w:b/>
          <w:bCs w:val="0"/>
          <w:color w:val="000000"/>
          <w:sz w:val="24"/>
          <w:szCs w:val="24"/>
        </w:rPr>
        <w:t>orthogonale.</w:t>
      </w:r>
    </w:p>
    <w:p w14:paraId="49BA7638" w14:textId="77777777" w:rsidR="00155296" w:rsidRPr="00B358B5" w:rsidRDefault="00155296" w:rsidP="00B409F3">
      <w:pPr>
        <w:pStyle w:val="Paragraphedeliste"/>
        <w:numPr>
          <w:ilvl w:val="0"/>
          <w:numId w:val="16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Si la base est normée et orthogonale, on dit qu’elle est </w:t>
      </w:r>
      <w:r w:rsidRPr="00B358B5">
        <w:rPr>
          <w:rFonts w:ascii="Cambria Math" w:hAnsi="Cambria Math" w:cs="Calibri"/>
          <w:b/>
          <w:bCs w:val="0"/>
          <w:color w:val="000000"/>
          <w:sz w:val="24"/>
          <w:szCs w:val="24"/>
        </w:rPr>
        <w:t>orthonormée</w:t>
      </w:r>
      <w:r w:rsidRPr="00B358B5">
        <w:rPr>
          <w:rFonts w:ascii="Cambria Math" w:hAnsi="Cambria Math" w:cs="Calibri"/>
          <w:color w:val="000000"/>
          <w:sz w:val="24"/>
          <w:szCs w:val="24"/>
        </w:rPr>
        <w:t>.</w:t>
      </w:r>
    </w:p>
    <w:p w14:paraId="11560DE0" w14:textId="77777777" w:rsidR="003207D0" w:rsidRPr="00B358B5" w:rsidRDefault="003207D0" w:rsidP="00B409F3">
      <w:pPr>
        <w:jc w:val="both"/>
        <w:rPr>
          <w:rFonts w:ascii="Cambria Math" w:hAnsi="Cambria Math" w:cs="Calibri"/>
          <w:b/>
          <w:bCs w:val="0"/>
          <w:color w:val="000000"/>
          <w:sz w:val="24"/>
          <w:szCs w:val="24"/>
          <w:u w:val="single"/>
        </w:rPr>
      </w:pPr>
      <w:r w:rsidRPr="00B358B5">
        <w:rPr>
          <w:rFonts w:ascii="Cambria Math" w:hAnsi="Cambria Math" w:cs="Calibri"/>
          <w:b/>
          <w:bCs w:val="0"/>
          <w:color w:val="000000"/>
          <w:sz w:val="24"/>
          <w:szCs w:val="24"/>
          <w:u w:val="single"/>
        </w:rPr>
        <w:t>Théorème :</w:t>
      </w:r>
    </w:p>
    <w:p w14:paraId="2D5F0173" w14:textId="4A565069" w:rsidR="00085953" w:rsidRPr="00B358B5" w:rsidRDefault="00085953" w:rsidP="00B409F3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Soit (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i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,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j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)</w:t>
      </w:r>
      <w:r w:rsidR="00643303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une base de vecteurs du plan. Quels que soit le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du plan, il existe un unique couple de réel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x;y</m:t>
            </m:r>
          </m:e>
        </m:d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tels que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=</m:t>
        </m:r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i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+y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j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.</w:t>
      </w:r>
    </w:p>
    <w:p w14:paraId="30C75FA9" w14:textId="7C254815" w:rsidR="00085953" w:rsidRPr="00B358B5" w:rsidRDefault="00085953" w:rsidP="00B409F3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Ce couple forme les coordonnées du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.</m:t>
        </m:r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6BADA9CA" w14:textId="7B8F3093" w:rsidR="00085953" w:rsidRPr="00B358B5" w:rsidRDefault="00085953" w:rsidP="003207D0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  <w:u w:val="single"/>
        </w:rPr>
        <w:t>Notation</w:t>
      </w: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 :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x;y</m:t>
            </m:r>
          </m:e>
        </m:d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3F4774E8" w14:textId="335CCBB6" w:rsidR="00B45BF9" w:rsidRPr="00B358B5" w:rsidRDefault="00B45BF9" w:rsidP="003207D0">
      <w:pPr>
        <w:rPr>
          <w:rFonts w:ascii="Cambria Math" w:hAnsi="Cambria Math" w:cs="Calibri"/>
          <w:color w:val="000000"/>
          <w:sz w:val="24"/>
          <w:szCs w:val="24"/>
        </w:rPr>
      </w:pPr>
    </w:p>
    <w:p w14:paraId="09FFE062" w14:textId="77777777" w:rsidR="00B45BF9" w:rsidRPr="00B358B5" w:rsidRDefault="00B45BF9" w:rsidP="003207D0">
      <w:pPr>
        <w:rPr>
          <w:rFonts w:ascii="Cambria Math" w:hAnsi="Cambria Math" w:cs="Calibri"/>
          <w:color w:val="000000"/>
          <w:sz w:val="24"/>
          <w:szCs w:val="24"/>
        </w:rPr>
      </w:pPr>
    </w:p>
    <w:p w14:paraId="00578A98" w14:textId="77777777" w:rsidR="00085953" w:rsidRPr="00B358B5" w:rsidRDefault="00085953" w:rsidP="00085953">
      <w:pPr>
        <w:pStyle w:val="Paragraphedeliste"/>
        <w:numPr>
          <w:ilvl w:val="0"/>
          <w:numId w:val="15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B358B5">
        <w:rPr>
          <w:rFonts w:ascii="Cambria Math" w:hAnsi="Cambria Math" w:cs="Calibri"/>
          <w:color w:val="00B050"/>
          <w:sz w:val="24"/>
          <w:szCs w:val="24"/>
          <w:u w:val="single"/>
        </w:rPr>
        <w:t>Egalité, somme et produit de vecteurs :</w:t>
      </w:r>
    </w:p>
    <w:p w14:paraId="396CA563" w14:textId="77777777" w:rsidR="00085953" w:rsidRPr="00B358B5" w:rsidRDefault="00085953" w:rsidP="00085953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sz w:val="24"/>
          <w:szCs w:val="24"/>
        </w:rPr>
        <w:t xml:space="preserve">Soit une base </w:t>
      </w:r>
      <m:oMath>
        <m:r>
          <w:rPr>
            <w:rFonts w:ascii="Cambria Math" w:hAnsi="Cambria Math" w:cs="Calibri"/>
            <w:sz w:val="24"/>
            <w:szCs w:val="24"/>
          </w:rPr>
          <m:t>(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i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j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) du plan dans laquelle on a les vecteurs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y</m:t>
                  </m:r>
                </m:e>
              </m:mr>
            </m:m>
          </m:e>
        </m:d>
      </m:oMath>
      <w:r w:rsidR="00E16BD0" w:rsidRPr="00B358B5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'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y</m:t>
                  </m:r>
                  <m:r>
                    <m:rPr>
                      <m:nor/>
                    </m:r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  <m:t>'</m:t>
                  </m:r>
                </m:e>
              </m:mr>
            </m:m>
          </m:e>
        </m:d>
      </m:oMath>
      <w:r w:rsidR="00E16BD0" w:rsidRPr="00B358B5">
        <w:rPr>
          <w:rFonts w:ascii="Cambria Math" w:hAnsi="Cambria Math" w:cs="Calibri"/>
          <w:color w:val="000000"/>
          <w:sz w:val="24"/>
          <w:szCs w:val="24"/>
        </w:rPr>
        <w:t xml:space="preserve"> ou </w:t>
      </w:r>
      <m:oMath>
        <m:r>
          <w:rPr>
            <w:rFonts w:ascii="Cambria Math" w:hAnsi="Cambria Math"/>
            <w:color w:val="000000"/>
            <w:sz w:val="24"/>
            <w:szCs w:val="24"/>
          </w:rPr>
          <m:t>x,y,x',</m:t>
        </m:r>
      </m:oMath>
      <w:r w:rsidR="00E16BD0" w:rsidRPr="00B358B5">
        <w:rPr>
          <w:rFonts w:ascii="Cambria Math" w:hAnsi="Cambria Math" w:cs="Calibri"/>
          <w:color w:val="000000"/>
          <w:sz w:val="24"/>
          <w:szCs w:val="24"/>
        </w:rPr>
        <w:t xml:space="preserve">  </w:t>
      </w:r>
      <m:oMath>
        <m:r>
          <w:rPr>
            <w:rFonts w:ascii="Cambria Math" w:hAnsi="Cambria Math"/>
            <w:color w:val="000000"/>
            <w:sz w:val="24"/>
            <w:szCs w:val="24"/>
          </w:rPr>
          <m:t>y'</m:t>
        </m:r>
      </m:oMath>
      <w:r w:rsidR="00E16BD0" w:rsidRPr="00B358B5">
        <w:rPr>
          <w:rFonts w:ascii="Cambria Math" w:hAnsi="Cambria Math" w:cs="Calibri"/>
          <w:color w:val="000000"/>
          <w:sz w:val="24"/>
          <w:szCs w:val="24"/>
        </w:rPr>
        <w:t xml:space="preserve"> sont des réels.</w:t>
      </w:r>
    </w:p>
    <w:p w14:paraId="18119B57" w14:textId="77777777" w:rsidR="00E16BD0" w:rsidRPr="00B358B5" w:rsidRDefault="00E16BD0" w:rsidP="00085953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b/>
          <w:bCs w:val="0"/>
          <w:color w:val="000000"/>
          <w:sz w:val="24"/>
          <w:szCs w:val="24"/>
          <w:u w:val="single"/>
        </w:rPr>
        <w:t xml:space="preserve">Théorème : </w:t>
      </w:r>
    </w:p>
    <w:p w14:paraId="76810855" w14:textId="77777777" w:rsidR="00E16BD0" w:rsidRPr="00B358B5" w:rsidRDefault="001147CC" w:rsidP="00085953">
      <w:pPr>
        <w:rPr>
          <w:rFonts w:ascii="Cambria Math" w:hAnsi="Cambria Math" w:cs="Calibri"/>
          <w:color w:val="000000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</m:oMath>
      <w:r w:rsidR="00E16BD0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proofErr w:type="gramStart"/>
      <w:r w:rsidR="00E16BD0" w:rsidRPr="00B358B5">
        <w:rPr>
          <w:rFonts w:ascii="Cambria Math" w:hAnsi="Cambria Math" w:cs="Calibri"/>
          <w:color w:val="000000"/>
          <w:sz w:val="24"/>
          <w:szCs w:val="24"/>
        </w:rPr>
        <w:t>si</w:t>
      </w:r>
      <w:proofErr w:type="gramEnd"/>
      <w:r w:rsidR="00E16BD0" w:rsidRPr="00B358B5">
        <w:rPr>
          <w:rFonts w:ascii="Cambria Math" w:hAnsi="Cambria Math" w:cs="Calibri"/>
          <w:color w:val="000000"/>
          <w:sz w:val="24"/>
          <w:szCs w:val="24"/>
        </w:rPr>
        <w:t xml:space="preserve"> et seulement si 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x=x'</m:t>
                </m:r>
              </m:e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y=y'</m:t>
                </m:r>
              </m:e>
            </m:eqArr>
          </m:e>
        </m:d>
      </m:oMath>
      <w:r w:rsidR="0010197F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4F2999C4" w14:textId="40ACC00B" w:rsidR="0010197F" w:rsidRPr="00B358B5" w:rsidRDefault="001147CC" w:rsidP="00085953">
      <w:pPr>
        <w:rPr>
          <w:rFonts w:ascii="Cambria Math" w:hAnsi="Cambria Math" w:cs="Calibri"/>
          <w:color w:val="000000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</m:oMath>
      <w:r w:rsidR="0010197F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proofErr w:type="gramStart"/>
      <w:r w:rsidR="0010197F" w:rsidRPr="00B358B5">
        <w:rPr>
          <w:rFonts w:ascii="Cambria Math" w:hAnsi="Cambria Math" w:cs="Calibri"/>
          <w:color w:val="000000"/>
          <w:sz w:val="24"/>
          <w:szCs w:val="24"/>
        </w:rPr>
        <w:t>a</w:t>
      </w:r>
      <w:proofErr w:type="gramEnd"/>
      <w:r w:rsidR="0010197F" w:rsidRPr="00B358B5">
        <w:rPr>
          <w:rFonts w:ascii="Cambria Math" w:hAnsi="Cambria Math" w:cs="Calibri"/>
          <w:color w:val="000000"/>
          <w:sz w:val="24"/>
          <w:szCs w:val="24"/>
        </w:rPr>
        <w:t xml:space="preserve"> pour coordonnées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e>
        </m:acc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x+x'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y+y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'</m:t>
                  </m:r>
                </m:e>
              </m:mr>
            </m:m>
          </m:e>
        </m:d>
      </m:oMath>
      <w:r w:rsidR="00986AAF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09FCDBD5" w14:textId="77777777" w:rsidR="00616BD2" w:rsidRPr="00B358B5" w:rsidRDefault="00616BD2" w:rsidP="00085953">
      <w:pPr>
        <w:rPr>
          <w:rFonts w:ascii="Cambria Math" w:hAnsi="Cambria Math" w:cs="Calibri"/>
          <w:color w:val="000000"/>
          <w:sz w:val="24"/>
          <w:szCs w:val="24"/>
        </w:rPr>
      </w:pPr>
    </w:p>
    <w:p w14:paraId="448A35DF" w14:textId="08B83E8E" w:rsidR="00DA0016" w:rsidRPr="00B358B5" w:rsidRDefault="00DA0016" w:rsidP="00085953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Pour tout réel k, </w:t>
      </w:r>
      <m:oMath>
        <m:r>
          <m:rPr>
            <m:sty m:val="p"/>
          </m:rPr>
          <w:rPr>
            <w:rFonts w:ascii="Cambria Math" w:hAnsi="Cambria Math"/>
            <w:color w:val="000000"/>
            <w:sz w:val="24"/>
            <w:szCs w:val="24"/>
          </w:rPr>
          <m:t>k</m:t>
        </m:r>
        <m:r>
          <w:rPr>
            <w:rFonts w:ascii="Cambria Math" w:hAnsi="Cambria Math"/>
            <w:color w:val="000000"/>
            <w:sz w:val="24"/>
            <w:szCs w:val="24"/>
          </w:rPr>
          <m:t>⋅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000000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k</m:t>
                  </m:r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⋅x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k</m:t>
                  </m:r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⋅y</m:t>
                  </m:r>
                </m:e>
              </m:mr>
            </m:m>
          </m:e>
        </m:d>
      </m:oMath>
      <w:r w:rsidR="00616BD2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05418E65" w14:textId="77777777" w:rsidR="008B1568" w:rsidRPr="00B358B5" w:rsidRDefault="008B1568" w:rsidP="008B1568">
      <w:pPr>
        <w:pStyle w:val="Paragraphedeliste"/>
        <w:numPr>
          <w:ilvl w:val="0"/>
          <w:numId w:val="2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B358B5">
        <w:rPr>
          <w:rFonts w:ascii="Cambria Math" w:hAnsi="Cambria Math" w:cs="Calibri"/>
          <w:color w:val="00B050"/>
          <w:sz w:val="24"/>
          <w:szCs w:val="24"/>
          <w:u w:val="single"/>
        </w:rPr>
        <w:t>Coordonnées d’un point dans un repère :</w:t>
      </w:r>
    </w:p>
    <w:p w14:paraId="3F007F20" w14:textId="77777777" w:rsidR="00A97B4C" w:rsidRPr="00B358B5" w:rsidRDefault="008B1568" w:rsidP="008B1568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70C0"/>
          <w:sz w:val="24"/>
          <w:szCs w:val="24"/>
          <w:u w:val="single"/>
        </w:rPr>
        <w:t>Définition :</w:t>
      </w:r>
      <w:r w:rsidRPr="00B358B5">
        <w:rPr>
          <w:rFonts w:ascii="Cambria Math" w:hAnsi="Cambria Math" w:cs="Calibri"/>
          <w:sz w:val="24"/>
          <w:szCs w:val="24"/>
        </w:rPr>
        <w:t xml:space="preserve"> Soit O un point du plan et (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i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j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) une base des vecteurs du plan. On dit que le triplet (O ;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i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j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) est un </w:t>
      </w:r>
      <w:r w:rsidRPr="00B358B5">
        <w:rPr>
          <w:rFonts w:ascii="Cambria Math" w:hAnsi="Cambria Math" w:cs="Calibri"/>
          <w:b/>
          <w:bCs w:val="0"/>
          <w:color w:val="000000"/>
          <w:sz w:val="24"/>
          <w:szCs w:val="24"/>
        </w:rPr>
        <w:t>repère</w:t>
      </w: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du plan, et O est l’origine du repère.</w:t>
      </w:r>
    </w:p>
    <w:p w14:paraId="1119BE94" w14:textId="77777777" w:rsidR="004937E6" w:rsidRPr="00B358B5" w:rsidRDefault="004937E6" w:rsidP="008B1568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70C0"/>
          <w:sz w:val="24"/>
          <w:szCs w:val="24"/>
          <w:u w:val="single"/>
        </w:rPr>
        <w:t>Définition :</w:t>
      </w:r>
      <w:r w:rsidRPr="00B358B5">
        <w:rPr>
          <w:rFonts w:ascii="Cambria Math" w:hAnsi="Cambria Math" w:cs="Calibri"/>
          <w:sz w:val="24"/>
          <w:szCs w:val="24"/>
        </w:rPr>
        <w:t xml:space="preserve"> Soit un repère (O ;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i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j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) et A un point. Il existe un unique couple de réel</w:t>
      </w:r>
      <w:r w:rsidR="00C16D71" w:rsidRPr="00B358B5">
        <w:rPr>
          <w:rFonts w:ascii="Cambria Math" w:hAnsi="Cambria Math" w:cs="Calibri"/>
          <w:color w:val="000000"/>
          <w:sz w:val="24"/>
          <w:szCs w:val="24"/>
        </w:rPr>
        <w:t>s</w:t>
      </w: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C16D71" w:rsidRPr="00B358B5">
        <w:rPr>
          <w:rFonts w:ascii="Cambria Math" w:hAnsi="Cambria Math" w:cs="Calibri"/>
          <w:color w:val="000000"/>
          <w:sz w:val="24"/>
          <w:szCs w:val="24"/>
        </w:rPr>
        <w:t>(</w:t>
      </w:r>
      <w:proofErr w:type="spellStart"/>
      <w:r w:rsidR="00C16D71" w:rsidRPr="00B358B5">
        <w:rPr>
          <w:rFonts w:ascii="Cambria Math" w:hAnsi="Cambria Math" w:cs="Calibri"/>
          <w:color w:val="000000"/>
          <w:sz w:val="24"/>
          <w:szCs w:val="24"/>
        </w:rPr>
        <w:t>x</w:t>
      </w:r>
      <w:r w:rsidR="00C16D71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="00C16D71" w:rsidRPr="00B358B5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w:proofErr w:type="spellStart"/>
      <w:r w:rsidR="00C16D71" w:rsidRPr="00B358B5">
        <w:rPr>
          <w:rFonts w:ascii="Cambria Math" w:hAnsi="Cambria Math" w:cs="Calibri"/>
          <w:color w:val="000000"/>
          <w:sz w:val="24"/>
          <w:szCs w:val="24"/>
        </w:rPr>
        <w:t>y</w:t>
      </w:r>
      <w:r w:rsidR="00C16D71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="00C16D71" w:rsidRPr="00B358B5">
        <w:rPr>
          <w:rFonts w:ascii="Cambria Math" w:hAnsi="Cambria Math" w:cs="Calibri"/>
          <w:color w:val="000000"/>
          <w:sz w:val="24"/>
          <w:szCs w:val="24"/>
        </w:rPr>
        <w:t xml:space="preserve">) tel que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OA</m:t>
            </m:r>
          </m:e>
        </m:acc>
      </m:oMath>
      <w:r w:rsidR="00C16D71" w:rsidRPr="00B358B5">
        <w:rPr>
          <w:rFonts w:ascii="Cambria Math" w:hAnsi="Cambria Math" w:cs="Calibri"/>
          <w:color w:val="000000"/>
          <w:sz w:val="24"/>
          <w:szCs w:val="24"/>
        </w:rPr>
        <w:t xml:space="preserve"> = </w:t>
      </w:r>
      <w:proofErr w:type="spellStart"/>
      <w:proofErr w:type="gramStart"/>
      <w:r w:rsidR="00C16D71" w:rsidRPr="00B358B5">
        <w:rPr>
          <w:rFonts w:ascii="Cambria Math" w:hAnsi="Cambria Math" w:cs="Calibri"/>
          <w:color w:val="000000"/>
          <w:sz w:val="24"/>
          <w:szCs w:val="24"/>
        </w:rPr>
        <w:t>x</w:t>
      </w:r>
      <w:r w:rsidR="00C16D71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="00C16D71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 .</w:t>
      </w:r>
      <w:proofErr w:type="gramEnd"/>
      <w:r w:rsidR="00C16D71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i</m:t>
            </m:r>
          </m:e>
        </m:acc>
      </m:oMath>
      <w:r w:rsidR="00C16D71" w:rsidRPr="00B358B5">
        <w:rPr>
          <w:rFonts w:ascii="Cambria Math" w:hAnsi="Cambria Math" w:cs="Calibri"/>
          <w:color w:val="000000"/>
          <w:sz w:val="24"/>
          <w:szCs w:val="24"/>
        </w:rPr>
        <w:t xml:space="preserve"> + y</w:t>
      </w:r>
      <w:r w:rsidR="00C16D71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A.</w:t>
      </w:r>
      <w:r w:rsidR="00C16D71"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j</m:t>
            </m:r>
          </m:e>
        </m:acc>
      </m:oMath>
      <w:r w:rsidR="00C16D71" w:rsidRPr="00B358B5">
        <w:rPr>
          <w:rFonts w:ascii="Cambria Math" w:hAnsi="Cambria Math" w:cs="Calibri"/>
          <w:color w:val="000000"/>
          <w:sz w:val="24"/>
          <w:szCs w:val="24"/>
        </w:rPr>
        <w:t xml:space="preserve"> .</w:t>
      </w:r>
    </w:p>
    <w:p w14:paraId="23B0DFFA" w14:textId="77777777" w:rsidR="00C16D71" w:rsidRPr="00B358B5" w:rsidRDefault="00C16D71" w:rsidP="008B1568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>(</w:t>
      </w:r>
      <w:proofErr w:type="spellStart"/>
      <w:proofErr w:type="gramStart"/>
      <w:r w:rsidRPr="00B358B5">
        <w:rPr>
          <w:rFonts w:ascii="Cambria Math" w:hAnsi="Cambria Math" w:cs="Calibri"/>
          <w:color w:val="000000"/>
          <w:sz w:val="24"/>
          <w:szCs w:val="24"/>
        </w:rPr>
        <w:t>x</w:t>
      </w:r>
      <w:r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proofErr w:type="gramEnd"/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w:proofErr w:type="spellStart"/>
      <w:r w:rsidRPr="00B358B5">
        <w:rPr>
          <w:rFonts w:ascii="Cambria Math" w:hAnsi="Cambria Math" w:cs="Calibri"/>
          <w:color w:val="000000"/>
          <w:sz w:val="24"/>
          <w:szCs w:val="24"/>
        </w:rPr>
        <w:t>y</w:t>
      </w:r>
      <w:r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) sont les coordonnées de A dans le repère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 w:cs="Calibri"/>
            <w:color w:val="000000"/>
            <w:sz w:val="24"/>
            <w:szCs w:val="24"/>
          </w:rPr>
          <m:t>O;</m:t>
        </m:r>
        <m:acc>
          <m:accPr>
            <m:chr m:val="⃗"/>
            <m:ctrlPr>
              <w:rPr>
                <w:rFonts w:ascii="Cambria Math" w:hAnsi="Cambria Math" w:cs="Calibri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 w:cs="Calibri"/>
            <w:color w:val="000000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 w:cs="Calibri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j</m:t>
            </m:r>
          </m:e>
        </m:acc>
        <m:r>
          <w:rPr>
            <w:rFonts w:ascii="Cambria Math" w:hAnsi="Cambria Math" w:cs="Calibri"/>
            <w:color w:val="000000"/>
            <w:sz w:val="24"/>
            <w:szCs w:val="24"/>
          </w:rPr>
          <m:t>)</m:t>
        </m:r>
      </m:oMath>
      <w:r w:rsidRPr="00B358B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. On note </w:t>
      </w:r>
      <w:proofErr w:type="gramStart"/>
      <w:r w:rsidRPr="00B358B5">
        <w:rPr>
          <w:rFonts w:ascii="Cambria Math" w:eastAsiaTheme="minorEastAsia" w:hAnsi="Cambria Math" w:cs="Calibri"/>
          <w:color w:val="000000"/>
          <w:sz w:val="24"/>
          <w:szCs w:val="24"/>
        </w:rPr>
        <w:t>A</w:t>
      </w:r>
      <w:r w:rsidRPr="00B358B5">
        <w:rPr>
          <w:rFonts w:ascii="Cambria Math" w:hAnsi="Cambria Math" w:cs="Calibri"/>
          <w:color w:val="000000"/>
          <w:sz w:val="24"/>
          <w:szCs w:val="24"/>
        </w:rPr>
        <w:t>(</w:t>
      </w:r>
      <w:proofErr w:type="spellStart"/>
      <w:proofErr w:type="gramEnd"/>
      <w:r w:rsidRPr="00B358B5">
        <w:rPr>
          <w:rFonts w:ascii="Cambria Math" w:hAnsi="Cambria Math" w:cs="Calibri"/>
          <w:color w:val="000000"/>
          <w:sz w:val="24"/>
          <w:szCs w:val="24"/>
        </w:rPr>
        <w:t>x</w:t>
      </w:r>
      <w:r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w:proofErr w:type="spellStart"/>
      <w:r w:rsidRPr="00B358B5">
        <w:rPr>
          <w:rFonts w:ascii="Cambria Math" w:hAnsi="Cambria Math" w:cs="Calibri"/>
          <w:color w:val="000000"/>
          <w:sz w:val="24"/>
          <w:szCs w:val="24"/>
        </w:rPr>
        <w:t>y</w:t>
      </w:r>
      <w:r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Pr="00B358B5">
        <w:rPr>
          <w:rFonts w:ascii="Cambria Math" w:hAnsi="Cambria Math" w:cs="Calibri"/>
          <w:color w:val="000000"/>
          <w:sz w:val="24"/>
          <w:szCs w:val="24"/>
        </w:rPr>
        <w:t>).</w:t>
      </w:r>
    </w:p>
    <w:p w14:paraId="538D33BD" w14:textId="77777777" w:rsidR="00C16D71" w:rsidRPr="00B358B5" w:rsidRDefault="00C16D71" w:rsidP="008B1568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>X</w:t>
      </w:r>
      <w:r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est l’abscisse de A et </w:t>
      </w:r>
      <w:proofErr w:type="spellStart"/>
      <w:r w:rsidRPr="00B358B5">
        <w:rPr>
          <w:rFonts w:ascii="Cambria Math" w:hAnsi="Cambria Math" w:cs="Calibri"/>
          <w:color w:val="000000"/>
          <w:sz w:val="24"/>
          <w:szCs w:val="24"/>
        </w:rPr>
        <w:t>y</w:t>
      </w:r>
      <w:r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l’ordonnée.</w:t>
      </w:r>
    </w:p>
    <w:p w14:paraId="6B06C328" w14:textId="77777777" w:rsidR="00C16D71" w:rsidRPr="00B358B5" w:rsidRDefault="00C16D71" w:rsidP="008B1568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Les coordonnées du point A dans le repère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 w:cs="Calibri"/>
            <w:color w:val="000000"/>
            <w:sz w:val="24"/>
            <w:szCs w:val="24"/>
          </w:rPr>
          <m:t>O;</m:t>
        </m:r>
        <m:acc>
          <m:accPr>
            <m:chr m:val="⃗"/>
            <m:ctrlPr>
              <w:rPr>
                <w:rFonts w:ascii="Cambria Math" w:hAnsi="Cambria Math" w:cs="Calibri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 w:cs="Calibri"/>
            <w:color w:val="000000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 w:cs="Calibri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j</m:t>
            </m:r>
          </m:e>
        </m:acc>
        <m:r>
          <w:rPr>
            <w:rFonts w:ascii="Cambria Math" w:hAnsi="Cambria Math" w:cs="Calibri"/>
            <w:color w:val="000000"/>
            <w:sz w:val="24"/>
            <w:szCs w:val="24"/>
          </w:rPr>
          <m:t>)</m:t>
        </m:r>
      </m:oMath>
      <w:r w:rsidRPr="00B358B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sont les coordonnées du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OA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dans la base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(</m:t>
        </m:r>
        <m:acc>
          <m:accPr>
            <m:chr m:val="⃗"/>
            <m:ctrlPr>
              <w:rPr>
                <w:rFonts w:ascii="Cambria Math" w:hAnsi="Cambria Math" w:cs="Calibri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 w:cs="Calibri"/>
            <w:color w:val="000000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 w:cs="Calibri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j</m:t>
            </m:r>
          </m:e>
        </m:acc>
        <m:r>
          <w:rPr>
            <w:rFonts w:ascii="Cambria Math" w:hAnsi="Cambria Math" w:cs="Calibri"/>
            <w:color w:val="000000"/>
            <w:sz w:val="24"/>
            <w:szCs w:val="24"/>
          </w:rPr>
          <m:t>)</m:t>
        </m:r>
      </m:oMath>
    </w:p>
    <w:p w14:paraId="7D79CC24" w14:textId="77777777" w:rsidR="00C16D71" w:rsidRPr="00B358B5" w:rsidRDefault="00C16D71" w:rsidP="008B1568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B358B5">
        <w:rPr>
          <w:rFonts w:ascii="Cambria Math" w:eastAsiaTheme="minorEastAsia" w:hAnsi="Cambria Math" w:cs="Calibri"/>
          <w:color w:val="7030A0"/>
          <w:sz w:val="24"/>
          <w:szCs w:val="24"/>
          <w:u w:val="single"/>
        </w:rPr>
        <w:t>Représentation graphique</w:t>
      </w:r>
      <w:r w:rsidRPr="00B358B5">
        <w:rPr>
          <w:rFonts w:ascii="Cambria Math" w:eastAsiaTheme="minorEastAsia" w:hAnsi="Cambria Math" w:cs="Calibri"/>
          <w:color w:val="7030A0"/>
          <w:sz w:val="24"/>
          <w:szCs w:val="24"/>
        </w:rPr>
        <w:t> </w:t>
      </w:r>
      <w:r w:rsidRPr="00B358B5">
        <w:rPr>
          <w:rFonts w:ascii="Cambria Math" w:eastAsiaTheme="minorEastAsia" w:hAnsi="Cambria Math" w:cs="Calibri"/>
          <w:color w:val="000000"/>
          <w:sz w:val="24"/>
          <w:szCs w:val="24"/>
        </w:rPr>
        <w:t>:</w:t>
      </w:r>
    </w:p>
    <w:p w14:paraId="44996F99" w14:textId="77777777" w:rsidR="00C16D71" w:rsidRPr="00B358B5" w:rsidRDefault="00C16D71" w:rsidP="008B1568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</w:p>
    <w:p w14:paraId="4D5B176C" w14:textId="77777777" w:rsidR="00C16D71" w:rsidRPr="00B358B5" w:rsidRDefault="00C16D71" w:rsidP="008B1568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</w:p>
    <w:p w14:paraId="3A9E7814" w14:textId="77777777" w:rsidR="00C16D71" w:rsidRPr="00B358B5" w:rsidRDefault="00C16D71" w:rsidP="008B1568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</w:p>
    <w:p w14:paraId="6C717C0B" w14:textId="77777777" w:rsidR="00C16D71" w:rsidRPr="00B358B5" w:rsidRDefault="00C16D71" w:rsidP="008B1568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</w:p>
    <w:p w14:paraId="58B09799" w14:textId="77777777" w:rsidR="00C16D71" w:rsidRPr="00B358B5" w:rsidRDefault="00C16D71" w:rsidP="008B1568">
      <w:pPr>
        <w:rPr>
          <w:rFonts w:ascii="Cambria Math" w:eastAsiaTheme="minorEastAsia" w:hAnsi="Cambria Math" w:cs="Calibri"/>
          <w:b/>
          <w:bCs w:val="0"/>
          <w:color w:val="000000"/>
          <w:sz w:val="24"/>
          <w:szCs w:val="24"/>
        </w:rPr>
      </w:pPr>
      <w:r w:rsidRPr="00B358B5">
        <w:rPr>
          <w:rFonts w:ascii="Cambria Math" w:eastAsiaTheme="minorEastAsia" w:hAnsi="Cambria Math" w:cs="Calibri"/>
          <w:b/>
          <w:bCs w:val="0"/>
          <w:color w:val="000000"/>
          <w:sz w:val="24"/>
          <w:szCs w:val="24"/>
          <w:u w:val="single"/>
        </w:rPr>
        <w:t>Théo</w:t>
      </w:r>
      <w:r w:rsidR="00567094" w:rsidRPr="00B358B5">
        <w:rPr>
          <w:rFonts w:ascii="Cambria Math" w:eastAsiaTheme="minorEastAsia" w:hAnsi="Cambria Math" w:cs="Calibri"/>
          <w:b/>
          <w:bCs w:val="0"/>
          <w:color w:val="000000"/>
          <w:sz w:val="24"/>
          <w:szCs w:val="24"/>
          <w:u w:val="single"/>
        </w:rPr>
        <w:t>rème :</w:t>
      </w:r>
    </w:p>
    <w:p w14:paraId="09B4AE1D" w14:textId="77777777" w:rsidR="001E2BB7" w:rsidRPr="00B358B5" w:rsidRDefault="00567094" w:rsidP="001E2BB7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B358B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Soient les points </w:t>
      </w:r>
      <w:proofErr w:type="gramStart"/>
      <w:r w:rsidR="001E2BB7" w:rsidRPr="00B358B5">
        <w:rPr>
          <w:rFonts w:ascii="Cambria Math" w:eastAsiaTheme="minorEastAsia" w:hAnsi="Cambria Math" w:cs="Calibri"/>
          <w:color w:val="000000"/>
          <w:sz w:val="24"/>
          <w:szCs w:val="24"/>
        </w:rPr>
        <w:t>A</w:t>
      </w:r>
      <w:r w:rsidR="001E2BB7" w:rsidRPr="00B358B5">
        <w:rPr>
          <w:rFonts w:ascii="Cambria Math" w:hAnsi="Cambria Math" w:cs="Calibri"/>
          <w:color w:val="000000"/>
          <w:sz w:val="24"/>
          <w:szCs w:val="24"/>
        </w:rPr>
        <w:t>(</w:t>
      </w:r>
      <w:proofErr w:type="spellStart"/>
      <w:proofErr w:type="gramEnd"/>
      <w:r w:rsidR="001E2BB7" w:rsidRPr="00B358B5">
        <w:rPr>
          <w:rFonts w:ascii="Cambria Math" w:hAnsi="Cambria Math" w:cs="Calibri"/>
          <w:color w:val="000000"/>
          <w:sz w:val="24"/>
          <w:szCs w:val="24"/>
        </w:rPr>
        <w:t>x</w:t>
      </w:r>
      <w:r w:rsidR="001E2BB7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="001E2BB7" w:rsidRPr="00B358B5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w:proofErr w:type="spellStart"/>
      <w:r w:rsidR="001E2BB7" w:rsidRPr="00B358B5">
        <w:rPr>
          <w:rFonts w:ascii="Cambria Math" w:hAnsi="Cambria Math" w:cs="Calibri"/>
          <w:color w:val="000000"/>
          <w:sz w:val="24"/>
          <w:szCs w:val="24"/>
        </w:rPr>
        <w:t>y</w:t>
      </w:r>
      <w:r w:rsidR="001E2BB7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="001E2BB7" w:rsidRPr="00B358B5">
        <w:rPr>
          <w:rFonts w:ascii="Cambria Math" w:hAnsi="Cambria Math" w:cs="Calibri"/>
          <w:color w:val="000000"/>
          <w:sz w:val="24"/>
          <w:szCs w:val="24"/>
        </w:rPr>
        <w:t>) et B(</w:t>
      </w:r>
      <w:proofErr w:type="spellStart"/>
      <w:r w:rsidR="001E2BB7" w:rsidRPr="00B358B5">
        <w:rPr>
          <w:rFonts w:ascii="Cambria Math" w:hAnsi="Cambria Math" w:cs="Calibri"/>
          <w:color w:val="000000"/>
          <w:sz w:val="24"/>
          <w:szCs w:val="24"/>
        </w:rPr>
        <w:t>x</w:t>
      </w:r>
      <w:r w:rsidR="001E2BB7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B</w:t>
      </w:r>
      <w:proofErr w:type="spellEnd"/>
      <w:r w:rsidR="001E2BB7" w:rsidRPr="00B358B5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w:proofErr w:type="spellStart"/>
      <w:r w:rsidR="001E2BB7" w:rsidRPr="00B358B5">
        <w:rPr>
          <w:rFonts w:ascii="Cambria Math" w:hAnsi="Cambria Math" w:cs="Calibri"/>
          <w:color w:val="000000"/>
          <w:sz w:val="24"/>
          <w:szCs w:val="24"/>
        </w:rPr>
        <w:t>y</w:t>
      </w:r>
      <w:r w:rsidR="001E2BB7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B</w:t>
      </w:r>
      <w:proofErr w:type="spellEnd"/>
      <w:r w:rsidR="001E2BB7" w:rsidRPr="00B358B5">
        <w:rPr>
          <w:rFonts w:ascii="Cambria Math" w:hAnsi="Cambria Math" w:cs="Calibri"/>
          <w:color w:val="000000"/>
          <w:sz w:val="24"/>
          <w:szCs w:val="24"/>
        </w:rPr>
        <w:t xml:space="preserve">) dans le repère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 w:cs="Calibri"/>
            <w:color w:val="000000"/>
            <w:sz w:val="24"/>
            <w:szCs w:val="24"/>
          </w:rPr>
          <m:t>O;</m:t>
        </m:r>
        <m:acc>
          <m:accPr>
            <m:chr m:val="⃗"/>
            <m:ctrlPr>
              <w:rPr>
                <w:rFonts w:ascii="Cambria Math" w:hAnsi="Cambria Math" w:cs="Calibri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 w:cs="Calibri"/>
            <w:color w:val="000000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 w:cs="Calibri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j</m:t>
            </m:r>
          </m:e>
        </m:acc>
        <m:r>
          <w:rPr>
            <w:rFonts w:ascii="Cambria Math" w:hAnsi="Cambria Math" w:cs="Calibri"/>
            <w:color w:val="000000"/>
            <w:sz w:val="24"/>
            <w:szCs w:val="24"/>
          </w:rPr>
          <m:t>)</m:t>
        </m:r>
      </m:oMath>
      <w:r w:rsidR="001E2BB7" w:rsidRPr="00B358B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</w:t>
      </w:r>
    </w:p>
    <w:p w14:paraId="738846BB" w14:textId="77777777" w:rsidR="001E2BB7" w:rsidRPr="00B358B5" w:rsidRDefault="001E2BB7" w:rsidP="001E2BB7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B358B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Alors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104B50" w:rsidRPr="00B358B5">
        <w:rPr>
          <w:rFonts w:ascii="Cambria Math" w:hAnsi="Cambria Math" w:cs="Calibri"/>
          <w:color w:val="000000"/>
          <w:sz w:val="24"/>
          <w:szCs w:val="24"/>
        </w:rPr>
        <w:t xml:space="preserve">a pour </w:t>
      </w:r>
      <w:proofErr w:type="gramStart"/>
      <w:r w:rsidR="00104B50" w:rsidRPr="00B358B5">
        <w:rPr>
          <w:rFonts w:ascii="Cambria Math" w:hAnsi="Cambria Math" w:cs="Calibri"/>
          <w:color w:val="000000"/>
          <w:sz w:val="24"/>
          <w:szCs w:val="24"/>
        </w:rPr>
        <w:t>coordonnées  (</w:t>
      </w:r>
      <w:proofErr w:type="spellStart"/>
      <w:proofErr w:type="gramEnd"/>
      <w:r w:rsidR="00104B50" w:rsidRPr="00B358B5">
        <w:rPr>
          <w:rFonts w:ascii="Cambria Math" w:hAnsi="Cambria Math" w:cs="Calibri"/>
          <w:color w:val="000000"/>
          <w:sz w:val="24"/>
          <w:szCs w:val="24"/>
        </w:rPr>
        <w:t>x</w:t>
      </w:r>
      <w:r w:rsidR="00104B50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B</w:t>
      </w:r>
      <w:r w:rsidR="00104B50" w:rsidRPr="00B358B5">
        <w:rPr>
          <w:rFonts w:ascii="Cambria Math" w:hAnsi="Cambria Math" w:cs="Calibri"/>
          <w:color w:val="000000"/>
          <w:sz w:val="24"/>
          <w:szCs w:val="24"/>
        </w:rPr>
        <w:t>-x</w:t>
      </w:r>
      <w:r w:rsidR="00104B50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="00104B50" w:rsidRPr="00B358B5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w:proofErr w:type="spellStart"/>
      <w:r w:rsidR="00104B50" w:rsidRPr="00B358B5">
        <w:rPr>
          <w:rFonts w:ascii="Cambria Math" w:hAnsi="Cambria Math" w:cs="Calibri"/>
          <w:color w:val="000000"/>
          <w:sz w:val="24"/>
          <w:szCs w:val="24"/>
        </w:rPr>
        <w:t>y</w:t>
      </w:r>
      <w:r w:rsidR="00104B50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B</w:t>
      </w:r>
      <w:r w:rsidR="00104B50" w:rsidRPr="00B358B5">
        <w:rPr>
          <w:rFonts w:ascii="Cambria Math" w:hAnsi="Cambria Math" w:cs="Calibri"/>
          <w:color w:val="000000"/>
          <w:sz w:val="24"/>
          <w:szCs w:val="24"/>
        </w:rPr>
        <w:t>-y</w:t>
      </w:r>
      <w:r w:rsidR="00104B50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104B50" w:rsidRPr="00B358B5">
        <w:rPr>
          <w:rFonts w:ascii="Cambria Math" w:hAnsi="Cambria Math" w:cs="Calibri"/>
          <w:color w:val="000000"/>
          <w:sz w:val="24"/>
          <w:szCs w:val="24"/>
        </w:rPr>
        <w:t>)</w:t>
      </w: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dans la base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(</m:t>
        </m:r>
        <m:acc>
          <m:accPr>
            <m:chr m:val="⃗"/>
            <m:ctrlPr>
              <w:rPr>
                <w:rFonts w:ascii="Cambria Math" w:hAnsi="Cambria Math" w:cs="Calibri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 w:cs="Calibri"/>
            <w:color w:val="000000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 w:cs="Calibri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j</m:t>
            </m:r>
          </m:e>
        </m:acc>
        <m:r>
          <w:rPr>
            <w:rFonts w:ascii="Cambria Math" w:hAnsi="Cambria Math" w:cs="Calibri"/>
            <w:color w:val="000000"/>
            <w:sz w:val="24"/>
            <w:szCs w:val="24"/>
          </w:rPr>
          <m:t>)</m:t>
        </m:r>
      </m:oMath>
      <w:r w:rsidR="00104B50" w:rsidRPr="00B358B5">
        <w:rPr>
          <w:rFonts w:ascii="Cambria Math" w:eastAsiaTheme="minorEastAsia" w:hAnsi="Cambria Math" w:cs="Calibri"/>
          <w:color w:val="000000"/>
          <w:sz w:val="24"/>
          <w:szCs w:val="24"/>
        </w:rPr>
        <w:t>.</w:t>
      </w:r>
    </w:p>
    <w:p w14:paraId="4E0E569D" w14:textId="7BF0CA7F" w:rsidR="00104B50" w:rsidRPr="00B358B5" w:rsidRDefault="00104B50" w:rsidP="001E2BB7">
      <w:pPr>
        <w:rPr>
          <w:rFonts w:ascii="Cambria Math" w:eastAsiaTheme="minorEastAsia" w:hAnsi="Cambria Math" w:cs="Calibri"/>
          <w:color w:val="FFC000"/>
          <w:sz w:val="24"/>
          <w:szCs w:val="24"/>
        </w:rPr>
      </w:pPr>
      <w:r w:rsidRPr="00B358B5">
        <w:rPr>
          <w:rFonts w:ascii="Cambria Math" w:eastAsiaTheme="minorEastAsia" w:hAnsi="Cambria Math" w:cs="Calibri"/>
          <w:color w:val="FFC000"/>
          <w:sz w:val="24"/>
          <w:szCs w:val="24"/>
          <w:u w:val="single"/>
        </w:rPr>
        <w:t>Démonstration :</w:t>
      </w:r>
    </w:p>
    <w:p w14:paraId="5F9576C7" w14:textId="03FA87E3" w:rsidR="00A54B3E" w:rsidRPr="00B358B5" w:rsidRDefault="00A54B3E" w:rsidP="001E2BB7">
      <w:pPr>
        <w:rPr>
          <w:rFonts w:ascii="Cambria Math" w:eastAsiaTheme="minorEastAsia" w:hAnsi="Cambria Math" w:cs="Calibri"/>
          <w:color w:val="FFC000"/>
          <w:sz w:val="24"/>
          <w:szCs w:val="24"/>
        </w:rPr>
      </w:pPr>
    </w:p>
    <w:p w14:paraId="3D3BCFE7" w14:textId="3AA3B2DA" w:rsidR="00A54B3E" w:rsidRPr="00B358B5" w:rsidRDefault="00A54B3E" w:rsidP="001E2BB7">
      <w:pPr>
        <w:rPr>
          <w:rFonts w:ascii="Cambria Math" w:eastAsiaTheme="minorEastAsia" w:hAnsi="Cambria Math" w:cs="Calibri"/>
          <w:color w:val="FFC000"/>
          <w:sz w:val="24"/>
          <w:szCs w:val="24"/>
        </w:rPr>
      </w:pPr>
    </w:p>
    <w:p w14:paraId="3511182F" w14:textId="6BD98562" w:rsidR="00A54B3E" w:rsidRPr="00B358B5" w:rsidRDefault="00A54B3E" w:rsidP="001E2BB7">
      <w:pPr>
        <w:rPr>
          <w:rFonts w:ascii="Cambria Math" w:eastAsiaTheme="minorEastAsia" w:hAnsi="Cambria Math" w:cs="Calibri"/>
          <w:color w:val="FFC000"/>
          <w:sz w:val="24"/>
          <w:szCs w:val="24"/>
        </w:rPr>
      </w:pPr>
    </w:p>
    <w:p w14:paraId="12DEF74B" w14:textId="77777777" w:rsidR="00A54B3E" w:rsidRPr="00B358B5" w:rsidRDefault="00A54B3E" w:rsidP="001E2BB7">
      <w:pPr>
        <w:rPr>
          <w:rFonts w:ascii="Cambria Math" w:eastAsiaTheme="minorEastAsia" w:hAnsi="Cambria Math" w:cs="Calibri"/>
          <w:color w:val="FFC000"/>
          <w:sz w:val="24"/>
          <w:szCs w:val="24"/>
        </w:rPr>
      </w:pPr>
    </w:p>
    <w:p w14:paraId="171DA76B" w14:textId="77D8AE89" w:rsidR="00104B50" w:rsidRPr="00B358B5" w:rsidRDefault="00104B50" w:rsidP="001E2BB7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eastAsiaTheme="minorEastAsia" w:hAnsi="Cambria Math" w:cs="Calibri"/>
          <w:color w:val="7030A0"/>
          <w:sz w:val="24"/>
          <w:szCs w:val="24"/>
          <w:u w:val="single"/>
        </w:rPr>
        <w:t>Exemple :</w:t>
      </w:r>
      <w:r w:rsidRPr="00B358B5">
        <w:rPr>
          <w:rFonts w:ascii="Cambria Math" w:eastAsiaTheme="minorEastAsia" w:hAnsi="Cambria Math" w:cs="Calibri"/>
          <w:color w:val="7030A0"/>
          <w:sz w:val="24"/>
          <w:szCs w:val="24"/>
        </w:rPr>
        <w:t xml:space="preserve"> </w:t>
      </w:r>
      <w:r w:rsidRPr="00B358B5">
        <w:rPr>
          <w:rFonts w:ascii="Cambria Math" w:eastAsiaTheme="minorEastAsia" w:hAnsi="Cambria Math" w:cs="Calibri"/>
          <w:sz w:val="24"/>
          <w:szCs w:val="24"/>
        </w:rPr>
        <w:t xml:space="preserve">Donner les coordonnées du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sachant que </w:t>
      </w:r>
      <w:proofErr w:type="gramStart"/>
      <w:r w:rsidRPr="00B358B5">
        <w:rPr>
          <w:rFonts w:ascii="Cambria Math" w:hAnsi="Cambria Math" w:cs="Calibri"/>
          <w:color w:val="000000"/>
          <w:sz w:val="24"/>
          <w:szCs w:val="24"/>
        </w:rPr>
        <w:t>A(</w:t>
      </w:r>
      <w:proofErr w:type="gramEnd"/>
      <w:r w:rsidRPr="00B358B5">
        <w:rPr>
          <w:rFonts w:ascii="Cambria Math" w:hAnsi="Cambria Math" w:cs="Calibri"/>
          <w:color w:val="000000"/>
          <w:sz w:val="24"/>
          <w:szCs w:val="24"/>
        </w:rPr>
        <w:t>2;-1) et B(4;3).</w:t>
      </w:r>
    </w:p>
    <w:p w14:paraId="67AC7A4D" w14:textId="77777777" w:rsidR="00447BA5" w:rsidRPr="00B358B5" w:rsidRDefault="00447BA5" w:rsidP="001E2BB7">
      <w:pPr>
        <w:rPr>
          <w:rFonts w:ascii="Cambria Math" w:hAnsi="Cambria Math" w:cs="Calibri"/>
          <w:color w:val="000000"/>
          <w:sz w:val="24"/>
          <w:szCs w:val="24"/>
        </w:rPr>
      </w:pPr>
    </w:p>
    <w:p w14:paraId="5EDCD248" w14:textId="77777777" w:rsidR="00104B50" w:rsidRPr="00B358B5" w:rsidRDefault="00104B50" w:rsidP="00447BA5">
      <w:pPr>
        <w:pStyle w:val="Paragraphedeliste"/>
        <w:numPr>
          <w:ilvl w:val="0"/>
          <w:numId w:val="2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B358B5">
        <w:rPr>
          <w:rFonts w:ascii="Cambria Math" w:hAnsi="Cambria Math" w:cs="Calibri"/>
          <w:color w:val="00B050"/>
          <w:sz w:val="24"/>
          <w:szCs w:val="24"/>
          <w:u w:val="single"/>
        </w:rPr>
        <w:t xml:space="preserve">Longueur </w:t>
      </w:r>
      <w:r w:rsidR="00447BA5" w:rsidRPr="00B358B5">
        <w:rPr>
          <w:rFonts w:ascii="Cambria Math" w:hAnsi="Cambria Math" w:cs="Calibri"/>
          <w:color w:val="00B050"/>
          <w:sz w:val="24"/>
          <w:szCs w:val="24"/>
          <w:u w:val="single"/>
        </w:rPr>
        <w:t xml:space="preserve">du vecteur </w:t>
      </w:r>
      <m:oMath>
        <m:acc>
          <m:accPr>
            <m:chr m:val="⃗"/>
            <m:ctrlP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  <m:t>AB</m:t>
            </m:r>
          </m:e>
        </m:acc>
      </m:oMath>
      <w:r w:rsidR="00447BA5" w:rsidRPr="00B358B5">
        <w:rPr>
          <w:rFonts w:ascii="Cambria Math" w:hAnsi="Cambria Math" w:cs="Calibri"/>
          <w:color w:val="00B050"/>
          <w:sz w:val="24"/>
          <w:szCs w:val="24"/>
          <w:u w:val="single"/>
        </w:rPr>
        <w:t xml:space="preserve"> et coordonnées du milieu de [AB]</w:t>
      </w:r>
    </w:p>
    <w:p w14:paraId="587C0D17" w14:textId="77777777" w:rsidR="00447BA5" w:rsidRPr="00B358B5" w:rsidRDefault="00447BA5" w:rsidP="00447BA5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b/>
          <w:bCs w:val="0"/>
          <w:sz w:val="24"/>
          <w:szCs w:val="24"/>
          <w:u w:val="single"/>
        </w:rPr>
        <w:t>Théorème :</w:t>
      </w:r>
      <w:r w:rsidR="005A35F6" w:rsidRPr="00B358B5">
        <w:rPr>
          <w:rFonts w:ascii="Cambria Math" w:hAnsi="Cambria Math" w:cs="Calibri"/>
          <w:sz w:val="24"/>
          <w:szCs w:val="24"/>
        </w:rPr>
        <w:t xml:space="preserve"> Soit </w:t>
      </w:r>
      <m:oMath>
        <m:r>
          <w:rPr>
            <w:rFonts w:ascii="Cambria Math" w:hAnsi="Cambria Math" w:cs="Calibri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 w:cs="Calibri"/>
            <w:sz w:val="24"/>
            <w:szCs w:val="24"/>
          </w:rPr>
          <m:t>O;</m:t>
        </m:r>
        <m:acc>
          <m:accPr>
            <m:chr m:val="⃗"/>
            <m:ctrlPr>
              <w:rPr>
                <w:rFonts w:ascii="Cambria Math" w:hAnsi="Cambria Math" w:cs="Calibri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 w:cs="Calibri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 w:cs="Calibri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sz w:val="24"/>
                <w:szCs w:val="24"/>
              </w:rPr>
              <m:t>j</m:t>
            </m:r>
          </m:e>
        </m:acc>
        <m:r>
          <w:rPr>
            <w:rFonts w:ascii="Cambria Math" w:hAnsi="Cambria Math" w:cs="Calibri"/>
            <w:sz w:val="24"/>
            <w:szCs w:val="24"/>
          </w:rPr>
          <m:t>)</m:t>
        </m:r>
      </m:oMath>
      <w:r w:rsidR="005A35F6" w:rsidRPr="00B358B5">
        <w:rPr>
          <w:rFonts w:ascii="Cambria Math" w:eastAsiaTheme="minorEastAsia" w:hAnsi="Cambria Math" w:cs="Calibri"/>
          <w:sz w:val="24"/>
          <w:szCs w:val="24"/>
        </w:rPr>
        <w:t xml:space="preserve"> un repère orthonormé. </w:t>
      </w:r>
      <w:r w:rsidR="005A35F6" w:rsidRPr="00B358B5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Soient les points </w:t>
      </w:r>
      <w:proofErr w:type="gramStart"/>
      <w:r w:rsidR="005A35F6" w:rsidRPr="00B358B5">
        <w:rPr>
          <w:rFonts w:ascii="Cambria Math" w:eastAsiaTheme="minorEastAsia" w:hAnsi="Cambria Math" w:cs="Calibri"/>
          <w:color w:val="000000"/>
          <w:sz w:val="24"/>
          <w:szCs w:val="24"/>
        </w:rPr>
        <w:t>A</w:t>
      </w:r>
      <w:r w:rsidR="005A35F6" w:rsidRPr="00B358B5">
        <w:rPr>
          <w:rFonts w:ascii="Cambria Math" w:hAnsi="Cambria Math" w:cs="Calibri"/>
          <w:color w:val="000000"/>
          <w:sz w:val="24"/>
          <w:szCs w:val="24"/>
        </w:rPr>
        <w:t>(</w:t>
      </w:r>
      <w:proofErr w:type="spellStart"/>
      <w:proofErr w:type="gramEnd"/>
      <w:r w:rsidR="005A35F6" w:rsidRPr="00B358B5">
        <w:rPr>
          <w:rFonts w:ascii="Cambria Math" w:hAnsi="Cambria Math" w:cs="Calibri"/>
          <w:color w:val="000000"/>
          <w:sz w:val="24"/>
          <w:szCs w:val="24"/>
        </w:rPr>
        <w:t>x</w:t>
      </w:r>
      <w:r w:rsidR="005A35F6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="005A35F6" w:rsidRPr="00B358B5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w:proofErr w:type="spellStart"/>
      <w:r w:rsidR="005A35F6" w:rsidRPr="00B358B5">
        <w:rPr>
          <w:rFonts w:ascii="Cambria Math" w:hAnsi="Cambria Math" w:cs="Calibri"/>
          <w:color w:val="000000"/>
          <w:sz w:val="24"/>
          <w:szCs w:val="24"/>
        </w:rPr>
        <w:t>y</w:t>
      </w:r>
      <w:r w:rsidR="005A35F6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="005A35F6" w:rsidRPr="00B358B5">
        <w:rPr>
          <w:rFonts w:ascii="Cambria Math" w:hAnsi="Cambria Math" w:cs="Calibri"/>
          <w:color w:val="000000"/>
          <w:sz w:val="24"/>
          <w:szCs w:val="24"/>
        </w:rPr>
        <w:t>) et B(</w:t>
      </w:r>
      <w:proofErr w:type="spellStart"/>
      <w:r w:rsidR="005A35F6" w:rsidRPr="00B358B5">
        <w:rPr>
          <w:rFonts w:ascii="Cambria Math" w:hAnsi="Cambria Math" w:cs="Calibri"/>
          <w:color w:val="000000"/>
          <w:sz w:val="24"/>
          <w:szCs w:val="24"/>
        </w:rPr>
        <w:t>x</w:t>
      </w:r>
      <w:r w:rsidR="005A35F6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B</w:t>
      </w:r>
      <w:proofErr w:type="spellEnd"/>
      <w:r w:rsidR="005A35F6" w:rsidRPr="00B358B5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w:proofErr w:type="spellStart"/>
      <w:r w:rsidR="005A35F6" w:rsidRPr="00B358B5">
        <w:rPr>
          <w:rFonts w:ascii="Cambria Math" w:hAnsi="Cambria Math" w:cs="Calibri"/>
          <w:color w:val="000000"/>
          <w:sz w:val="24"/>
          <w:szCs w:val="24"/>
        </w:rPr>
        <w:t>y</w:t>
      </w:r>
      <w:r w:rsidR="005A35F6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B</w:t>
      </w:r>
      <w:proofErr w:type="spellEnd"/>
      <w:r w:rsidR="005A35F6" w:rsidRPr="00B358B5">
        <w:rPr>
          <w:rFonts w:ascii="Cambria Math" w:hAnsi="Cambria Math" w:cs="Calibri"/>
          <w:color w:val="000000"/>
          <w:sz w:val="24"/>
          <w:szCs w:val="24"/>
        </w:rPr>
        <w:t>).</w:t>
      </w:r>
    </w:p>
    <w:p w14:paraId="2A0F0BA4" w14:textId="000750E7" w:rsidR="00794ACE" w:rsidRPr="00B358B5" w:rsidRDefault="005A35F6" w:rsidP="00447BA5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Alors </w:t>
      </w:r>
      <m:oMath>
        <m:d>
          <m:dPr>
            <m:begChr m:val="‖"/>
            <m:endChr m:val="‖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AB</m:t>
                </m:r>
              </m:e>
            </m:acc>
          </m:e>
        </m:d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=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AB=</m:t>
        </m:r>
        <m:rad>
          <m:radPr>
            <m:degHide m:val="1"/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color w:val="000000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Calibri"/>
                        <w:color w:val="000000"/>
                        <w:sz w:val="24"/>
                        <w:szCs w:val="24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color w:val="000000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Calibri"/>
                        <w:color w:val="000000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color w:val="000000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Calibri"/>
                        <w:color w:val="000000"/>
                        <w:sz w:val="24"/>
                        <w:szCs w:val="24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Calibri"/>
                        <w:i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color w:val="000000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Calibri"/>
                        <w:color w:val="000000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14:paraId="1E3E55B7" w14:textId="77777777" w:rsidR="00794ACE" w:rsidRPr="00B358B5" w:rsidRDefault="00794ACE" w:rsidP="00447BA5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b/>
          <w:bCs w:val="0"/>
          <w:color w:val="002060"/>
          <w:sz w:val="24"/>
          <w:szCs w:val="24"/>
          <w:u w:val="single"/>
        </w:rPr>
        <w:t>Propriété :</w:t>
      </w:r>
      <w:r w:rsidRPr="00B358B5">
        <w:rPr>
          <w:rFonts w:ascii="Cambria Math" w:hAnsi="Cambria Math" w:cs="Calibri"/>
          <w:sz w:val="24"/>
          <w:szCs w:val="24"/>
        </w:rPr>
        <w:t xml:space="preserve"> Soit, dans une base orthonormée </w:t>
      </w:r>
      <m:oMath>
        <m:r>
          <w:rPr>
            <w:rFonts w:ascii="Cambria Math" w:hAnsi="Cambria Math" w:cs="Calibri"/>
            <w:sz w:val="24"/>
            <w:szCs w:val="24"/>
          </w:rPr>
          <m:t>(</m:t>
        </m:r>
        <m:acc>
          <m:accPr>
            <m:chr m:val="⃗"/>
            <m:ctrlPr>
              <w:rPr>
                <w:rFonts w:ascii="Cambria Math" w:hAnsi="Cambria Math" w:cs="Calibri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 w:cs="Calibri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 w:cs="Calibri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sz w:val="24"/>
                <w:szCs w:val="24"/>
              </w:rPr>
              <m:t>j</m:t>
            </m:r>
          </m:e>
        </m:acc>
        <m:r>
          <w:rPr>
            <w:rFonts w:ascii="Cambria Math" w:hAnsi="Cambria Math" w:cs="Calibri"/>
            <w:sz w:val="24"/>
            <w:szCs w:val="24"/>
          </w:rPr>
          <m:t>)</m:t>
        </m:r>
      </m:oMath>
      <w:r w:rsidRPr="00B358B5">
        <w:rPr>
          <w:rFonts w:ascii="Cambria Math" w:eastAsiaTheme="minorEastAsia" w:hAnsi="Cambria Math" w:cs="Calibri"/>
          <w:sz w:val="24"/>
          <w:szCs w:val="24"/>
        </w:rPr>
        <w:t xml:space="preserve">, le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x;y</m:t>
            </m:r>
          </m:e>
        </m:d>
      </m:oMath>
      <w:r w:rsidRPr="00B358B5">
        <w:rPr>
          <w:rFonts w:ascii="Cambria Math" w:hAnsi="Cambria Math" w:cs="Calibri"/>
          <w:color w:val="000000"/>
          <w:sz w:val="24"/>
          <w:szCs w:val="24"/>
        </w:rPr>
        <w:t>.</w:t>
      </w:r>
    </w:p>
    <w:p w14:paraId="586B1DBA" w14:textId="77777777" w:rsidR="00794ACE" w:rsidRPr="00B358B5" w:rsidRDefault="00794ACE" w:rsidP="00447BA5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La norme du vecteur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</m:acc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, notée </w:t>
      </w:r>
      <m:oMath>
        <m:d>
          <m:dPr>
            <m:begChr m:val="‖"/>
            <m:endChr m:val="‖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u</m:t>
                </m:r>
              </m:e>
            </m:acc>
          </m:e>
        </m:d>
      </m:oMath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, est </w:t>
      </w:r>
      <m:oMath>
        <m:d>
          <m:dPr>
            <m:begChr m:val="‖"/>
            <m:endChr m:val="‖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u</m:t>
                </m:r>
              </m:e>
            </m:acc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Calibri"/>
                <w:i/>
                <w:color w:val="000000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Calibri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Calibri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14:paraId="20605704" w14:textId="77777777" w:rsidR="00447BA5" w:rsidRPr="00B358B5" w:rsidRDefault="001A0907" w:rsidP="00447BA5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b/>
          <w:bCs w:val="0"/>
          <w:sz w:val="24"/>
          <w:szCs w:val="24"/>
          <w:u w:val="single"/>
        </w:rPr>
        <w:t>Théorème :</w:t>
      </w:r>
      <w:r w:rsidR="00DE0C8A" w:rsidRPr="00B358B5">
        <w:rPr>
          <w:rFonts w:ascii="Cambria Math" w:hAnsi="Cambria Math" w:cs="Calibri"/>
          <w:b/>
          <w:bCs w:val="0"/>
          <w:sz w:val="24"/>
          <w:szCs w:val="24"/>
        </w:rPr>
        <w:t xml:space="preserve"> </w:t>
      </w:r>
      <w:r w:rsidR="00DE0C8A" w:rsidRPr="00B358B5">
        <w:rPr>
          <w:rFonts w:ascii="Cambria Math" w:hAnsi="Cambria Math" w:cs="Calibri"/>
          <w:sz w:val="24"/>
          <w:szCs w:val="24"/>
        </w:rPr>
        <w:t xml:space="preserve">Soit le repère </w:t>
      </w:r>
      <m:oMath>
        <m:r>
          <w:rPr>
            <w:rFonts w:ascii="Cambria Math" w:hAnsi="Cambria Math" w:cs="Calibri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 w:cs="Calibri"/>
            <w:sz w:val="24"/>
            <w:szCs w:val="24"/>
          </w:rPr>
          <m:t>O;</m:t>
        </m:r>
        <m:acc>
          <m:accPr>
            <m:chr m:val="⃗"/>
            <m:ctrlPr>
              <w:rPr>
                <w:rFonts w:ascii="Cambria Math" w:hAnsi="Cambria Math" w:cs="Calibri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 w:cs="Calibri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 w:cs="Calibri"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sz w:val="24"/>
                <w:szCs w:val="24"/>
              </w:rPr>
              <m:t>j</m:t>
            </m:r>
          </m:e>
        </m:acc>
        <m:r>
          <w:rPr>
            <w:rFonts w:ascii="Cambria Math" w:hAnsi="Cambria Math" w:cs="Calibri"/>
            <w:sz w:val="24"/>
            <w:szCs w:val="24"/>
          </w:rPr>
          <m:t>)</m:t>
        </m:r>
      </m:oMath>
      <w:r w:rsidR="00DE0C8A" w:rsidRPr="00B358B5">
        <w:rPr>
          <w:rFonts w:ascii="Cambria Math" w:eastAsiaTheme="minorEastAsia" w:hAnsi="Cambria Math" w:cs="Calibri"/>
          <w:sz w:val="24"/>
          <w:szCs w:val="24"/>
        </w:rPr>
        <w:t xml:space="preserve"> et les points </w:t>
      </w:r>
      <w:proofErr w:type="gramStart"/>
      <w:r w:rsidR="00DE0C8A" w:rsidRPr="00B358B5">
        <w:rPr>
          <w:rFonts w:ascii="Cambria Math" w:eastAsiaTheme="minorEastAsia" w:hAnsi="Cambria Math" w:cs="Calibri"/>
          <w:color w:val="000000"/>
          <w:sz w:val="24"/>
          <w:szCs w:val="24"/>
        </w:rPr>
        <w:t>A</w:t>
      </w:r>
      <w:r w:rsidR="00DE0C8A" w:rsidRPr="00B358B5">
        <w:rPr>
          <w:rFonts w:ascii="Cambria Math" w:hAnsi="Cambria Math" w:cs="Calibri"/>
          <w:color w:val="000000"/>
          <w:sz w:val="24"/>
          <w:szCs w:val="24"/>
        </w:rPr>
        <w:t>(</w:t>
      </w:r>
      <w:proofErr w:type="spellStart"/>
      <w:proofErr w:type="gramEnd"/>
      <w:r w:rsidR="00DE0C8A" w:rsidRPr="00B358B5">
        <w:rPr>
          <w:rFonts w:ascii="Cambria Math" w:hAnsi="Cambria Math" w:cs="Calibri"/>
          <w:color w:val="000000"/>
          <w:sz w:val="24"/>
          <w:szCs w:val="24"/>
        </w:rPr>
        <w:t>x</w:t>
      </w:r>
      <w:r w:rsidR="00DE0C8A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="00DE0C8A" w:rsidRPr="00B358B5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w:proofErr w:type="spellStart"/>
      <w:r w:rsidR="00DE0C8A" w:rsidRPr="00B358B5">
        <w:rPr>
          <w:rFonts w:ascii="Cambria Math" w:hAnsi="Cambria Math" w:cs="Calibri"/>
          <w:color w:val="000000"/>
          <w:sz w:val="24"/>
          <w:szCs w:val="24"/>
        </w:rPr>
        <w:t>y</w:t>
      </w:r>
      <w:r w:rsidR="00DE0C8A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A</w:t>
      </w:r>
      <w:proofErr w:type="spellEnd"/>
      <w:r w:rsidR="00DE0C8A" w:rsidRPr="00B358B5">
        <w:rPr>
          <w:rFonts w:ascii="Cambria Math" w:hAnsi="Cambria Math" w:cs="Calibri"/>
          <w:color w:val="000000"/>
          <w:sz w:val="24"/>
          <w:szCs w:val="24"/>
        </w:rPr>
        <w:t>) et B(</w:t>
      </w:r>
      <w:proofErr w:type="spellStart"/>
      <w:r w:rsidR="00DE0C8A" w:rsidRPr="00B358B5">
        <w:rPr>
          <w:rFonts w:ascii="Cambria Math" w:hAnsi="Cambria Math" w:cs="Calibri"/>
          <w:color w:val="000000"/>
          <w:sz w:val="24"/>
          <w:szCs w:val="24"/>
        </w:rPr>
        <w:t>x</w:t>
      </w:r>
      <w:r w:rsidR="00DE0C8A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B</w:t>
      </w:r>
      <w:proofErr w:type="spellEnd"/>
      <w:r w:rsidR="00DE0C8A" w:rsidRPr="00B358B5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w:proofErr w:type="spellStart"/>
      <w:r w:rsidR="00DE0C8A" w:rsidRPr="00B358B5">
        <w:rPr>
          <w:rFonts w:ascii="Cambria Math" w:hAnsi="Cambria Math" w:cs="Calibri"/>
          <w:color w:val="000000"/>
          <w:sz w:val="24"/>
          <w:szCs w:val="24"/>
        </w:rPr>
        <w:t>y</w:t>
      </w:r>
      <w:r w:rsidR="00DE0C8A" w:rsidRPr="00B358B5">
        <w:rPr>
          <w:rFonts w:ascii="Cambria Math" w:hAnsi="Cambria Math" w:cs="Calibri"/>
          <w:color w:val="000000"/>
          <w:sz w:val="24"/>
          <w:szCs w:val="24"/>
          <w:vertAlign w:val="subscript"/>
        </w:rPr>
        <w:t>B</w:t>
      </w:r>
      <w:proofErr w:type="spellEnd"/>
      <w:r w:rsidR="00DE0C8A" w:rsidRPr="00B358B5">
        <w:rPr>
          <w:rFonts w:ascii="Cambria Math" w:hAnsi="Cambria Math" w:cs="Calibri"/>
          <w:color w:val="000000"/>
          <w:sz w:val="24"/>
          <w:szCs w:val="24"/>
        </w:rPr>
        <w:t>).</w:t>
      </w:r>
    </w:p>
    <w:p w14:paraId="2AF70441" w14:textId="77777777" w:rsidR="00DE0C8A" w:rsidRPr="00B358B5" w:rsidRDefault="00DE0C8A" w:rsidP="00447BA5">
      <w:pPr>
        <w:rPr>
          <w:rFonts w:ascii="Cambria Math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>Alors les coordonnées du milieu I du segment [AB] sont :</w:t>
      </w:r>
    </w:p>
    <w:p w14:paraId="616AF63F" w14:textId="10DAC207" w:rsidR="00DE0C8A" w:rsidRPr="00B358B5" w:rsidRDefault="00794ACE" w:rsidP="00447BA5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B358B5">
        <w:rPr>
          <w:rFonts w:ascii="Cambria Math" w:hAnsi="Cambria Math" w:cs="Calibri"/>
          <w:color w:val="000000"/>
          <w:sz w:val="24"/>
          <w:szCs w:val="24"/>
        </w:rPr>
        <w:t xml:space="preserve">                                     </w:t>
      </w:r>
      <w:r w:rsidR="00DE0C8A" w:rsidRPr="00B358B5">
        <w:rPr>
          <w:rFonts w:ascii="Cambria Math" w:hAnsi="Cambria Math" w:cs="Calibri"/>
          <w:color w:val="000000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A</m:t>
                </m:r>
              </m:sub>
            </m:sSub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B</m:t>
                </m:r>
              </m:sub>
            </m:sSub>
          </m:num>
          <m:den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Calibri"/>
            <w:color w:val="000000"/>
            <w:sz w:val="24"/>
            <w:szCs w:val="24"/>
          </w:rPr>
          <m:t>;</m:t>
        </m:r>
        <m:f>
          <m:f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A </m:t>
                </m:r>
              </m:sub>
            </m:sSub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B</m:t>
                </m:r>
              </m:sub>
            </m:sSub>
          </m:num>
          <m:den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2</m:t>
            </m:r>
          </m:den>
        </m:f>
      </m:oMath>
      <w:r w:rsidR="00DE0C8A" w:rsidRPr="00B358B5">
        <w:rPr>
          <w:rFonts w:ascii="Cambria Math" w:eastAsiaTheme="minorEastAsia" w:hAnsi="Cambria Math" w:cs="Calibri"/>
          <w:color w:val="000000"/>
          <w:sz w:val="24"/>
          <w:szCs w:val="24"/>
        </w:rPr>
        <w:t>)</w:t>
      </w:r>
    </w:p>
    <w:p w14:paraId="0274F7C9" w14:textId="05E420AA" w:rsidR="009035C9" w:rsidRPr="00B358B5" w:rsidRDefault="00B769F8" w:rsidP="008E3B0A">
      <w:pPr>
        <w:rPr>
          <w:rFonts w:ascii="Cambria Math" w:eastAsiaTheme="minorEastAsia" w:hAnsi="Cambria Math" w:cs="Calibri"/>
          <w:sz w:val="24"/>
          <w:szCs w:val="24"/>
        </w:rPr>
      </w:pPr>
      <w:r w:rsidRPr="00B358B5">
        <w:rPr>
          <w:rFonts w:ascii="Cambria Math" w:eastAsiaTheme="minorEastAsia" w:hAnsi="Cambria Math" w:cs="Calibri"/>
          <w:color w:val="7030A0"/>
          <w:sz w:val="24"/>
          <w:szCs w:val="24"/>
          <w:u w:val="single"/>
        </w:rPr>
        <w:t>Exercice :</w:t>
      </w:r>
      <w:r w:rsidRPr="00B358B5">
        <w:rPr>
          <w:rFonts w:ascii="Cambria Math" w:eastAsiaTheme="minorEastAsia" w:hAnsi="Cambria Math" w:cs="Calibri"/>
          <w:sz w:val="24"/>
          <w:szCs w:val="24"/>
        </w:rPr>
        <w:t xml:space="preserve"> Capacité 1</w:t>
      </w:r>
      <w:r w:rsidR="00D874E8" w:rsidRPr="00B358B5">
        <w:rPr>
          <w:rFonts w:ascii="Cambria Math" w:eastAsiaTheme="minorEastAsia" w:hAnsi="Cambria Math" w:cs="Calibri"/>
          <w:sz w:val="24"/>
          <w:szCs w:val="24"/>
        </w:rPr>
        <w:t>0</w:t>
      </w:r>
      <w:r w:rsidRPr="00B358B5">
        <w:rPr>
          <w:rFonts w:ascii="Cambria Math" w:eastAsiaTheme="minorEastAsia" w:hAnsi="Cambria Math" w:cs="Calibri"/>
          <w:sz w:val="24"/>
          <w:szCs w:val="24"/>
        </w:rPr>
        <w:t xml:space="preserve"> et 1</w:t>
      </w:r>
      <w:r w:rsidR="00D874E8" w:rsidRPr="00B358B5">
        <w:rPr>
          <w:rFonts w:ascii="Cambria Math" w:eastAsiaTheme="minorEastAsia" w:hAnsi="Cambria Math" w:cs="Calibri"/>
          <w:sz w:val="24"/>
          <w:szCs w:val="24"/>
        </w:rPr>
        <w:t>1</w:t>
      </w:r>
      <w:r w:rsidR="000B2639" w:rsidRPr="00B358B5">
        <w:rPr>
          <w:rFonts w:ascii="Cambria Math" w:eastAsiaTheme="minorEastAsia" w:hAnsi="Cambria Math" w:cs="Calibri"/>
          <w:sz w:val="24"/>
          <w:szCs w:val="24"/>
        </w:rPr>
        <w:t xml:space="preserve"> ou exercices 100, 104, 105, 12</w:t>
      </w:r>
      <w:r w:rsidR="00131F2A" w:rsidRPr="00B358B5">
        <w:rPr>
          <w:rFonts w:ascii="Cambria Math" w:eastAsiaTheme="minorEastAsia" w:hAnsi="Cambria Math" w:cs="Calibri"/>
          <w:sz w:val="24"/>
          <w:szCs w:val="24"/>
        </w:rPr>
        <w:t>2,124,125</w:t>
      </w:r>
      <w:r w:rsidR="00714A53" w:rsidRPr="00B358B5">
        <w:rPr>
          <w:rFonts w:ascii="Cambria Math" w:eastAsiaTheme="minorEastAsia" w:hAnsi="Cambria Math" w:cs="Calibri"/>
          <w:sz w:val="24"/>
          <w:szCs w:val="24"/>
        </w:rPr>
        <w:t xml:space="preserve"> p140</w:t>
      </w:r>
      <w:r w:rsidR="000B2639" w:rsidRPr="00B358B5">
        <w:rPr>
          <w:rFonts w:ascii="Cambria Math" w:eastAsiaTheme="minorEastAsia" w:hAnsi="Cambria Math" w:cs="Calibri"/>
          <w:sz w:val="24"/>
          <w:szCs w:val="24"/>
        </w:rPr>
        <w:t>.</w:t>
      </w:r>
    </w:p>
    <w:sectPr w:rsidR="009035C9" w:rsidRPr="00B358B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CEE53" w14:textId="77777777" w:rsidR="001147CC" w:rsidRDefault="001147CC" w:rsidP="00502145">
      <w:pPr>
        <w:spacing w:after="0" w:line="240" w:lineRule="auto"/>
      </w:pPr>
      <w:r>
        <w:separator/>
      </w:r>
    </w:p>
  </w:endnote>
  <w:endnote w:type="continuationSeparator" w:id="0">
    <w:p w14:paraId="102D6E55" w14:textId="77777777" w:rsidR="001147CC" w:rsidRDefault="001147CC" w:rsidP="00502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ECA7B" w14:textId="0F4EDAB4" w:rsidR="00643303" w:rsidRPr="00A31EF0" w:rsidRDefault="001147CC" w:rsidP="00502145">
    <w:pPr>
      <w:pStyle w:val="Pieddepage"/>
      <w:pBdr>
        <w:top w:val="single" w:sz="4" w:space="1" w:color="auto"/>
      </w:pBdr>
      <w:rPr>
        <w:sz w:val="22"/>
        <w:szCs w:val="22"/>
      </w:rPr>
    </w:pPr>
    <w:sdt>
      <w:sdtPr>
        <w:rPr>
          <w:sz w:val="22"/>
          <w:szCs w:val="22"/>
        </w:rPr>
        <w:id w:val="781378857"/>
        <w:docPartObj>
          <w:docPartGallery w:val="Page Numbers (Bottom of Page)"/>
          <w:docPartUnique/>
        </w:docPartObj>
      </w:sdtPr>
      <w:sdtEndPr/>
      <w:sdtContent>
        <w:r w:rsidR="00643303" w:rsidRPr="00A31EF0">
          <w:rPr>
            <w:sz w:val="22"/>
            <w:szCs w:val="22"/>
          </w:rPr>
          <w:fldChar w:fldCharType="begin"/>
        </w:r>
        <w:r w:rsidR="00643303" w:rsidRPr="00A31EF0">
          <w:rPr>
            <w:sz w:val="22"/>
            <w:szCs w:val="22"/>
          </w:rPr>
          <w:instrText>PAGE   \* MERGEFORMAT</w:instrText>
        </w:r>
        <w:r w:rsidR="00643303" w:rsidRPr="00A31EF0">
          <w:rPr>
            <w:sz w:val="22"/>
            <w:szCs w:val="22"/>
          </w:rPr>
          <w:fldChar w:fldCharType="separate"/>
        </w:r>
        <w:r w:rsidR="00643303" w:rsidRPr="00A31EF0">
          <w:rPr>
            <w:sz w:val="22"/>
            <w:szCs w:val="22"/>
          </w:rPr>
          <w:t>2</w:t>
        </w:r>
        <w:r w:rsidR="00643303" w:rsidRPr="00A31EF0">
          <w:rPr>
            <w:sz w:val="22"/>
            <w:szCs w:val="22"/>
          </w:rPr>
          <w:fldChar w:fldCharType="end"/>
        </w:r>
      </w:sdtContent>
    </w:sdt>
    <w:r w:rsidR="00643303" w:rsidRPr="00A31EF0">
      <w:rPr>
        <w:sz w:val="22"/>
        <w:szCs w:val="22"/>
      </w:rPr>
      <w:tab/>
    </w:r>
    <w:r w:rsidR="00643303" w:rsidRPr="00A31EF0">
      <w:rPr>
        <w:sz w:val="22"/>
        <w:szCs w:val="22"/>
      </w:rPr>
      <w:tab/>
    </w:r>
    <w:r w:rsidR="00643303" w:rsidRPr="00A31EF0">
      <w:rPr>
        <w:rFonts w:cstheme="minorHAnsi"/>
        <w:sz w:val="22"/>
        <w:szCs w:val="22"/>
      </w:rPr>
      <w:t xml:space="preserve">© </w:t>
    </w:r>
    <w:r w:rsidR="00643303" w:rsidRPr="00A31EF0">
      <w:rPr>
        <w:sz w:val="22"/>
        <w:szCs w:val="22"/>
      </w:rPr>
      <w:t>Benaroch V1 09/2019</w:t>
    </w:r>
  </w:p>
  <w:p w14:paraId="6609AACB" w14:textId="77777777" w:rsidR="00643303" w:rsidRPr="00A31EF0" w:rsidRDefault="00643303" w:rsidP="00502145">
    <w:pPr>
      <w:pStyle w:val="Pieddepage"/>
      <w:pBdr>
        <w:top w:val="single" w:sz="4" w:space="1" w:color="auto"/>
      </w:pBd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87CEE0" w14:textId="77777777" w:rsidR="001147CC" w:rsidRDefault="001147CC" w:rsidP="00502145">
      <w:pPr>
        <w:spacing w:after="0" w:line="240" w:lineRule="auto"/>
      </w:pPr>
      <w:r>
        <w:separator/>
      </w:r>
    </w:p>
  </w:footnote>
  <w:footnote w:type="continuationSeparator" w:id="0">
    <w:p w14:paraId="01E9B3E6" w14:textId="77777777" w:rsidR="001147CC" w:rsidRDefault="001147CC" w:rsidP="00502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42C7E"/>
    <w:multiLevelType w:val="hybridMultilevel"/>
    <w:tmpl w:val="3E2A63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34F68"/>
    <w:multiLevelType w:val="hybridMultilevel"/>
    <w:tmpl w:val="1CCAE00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C1D33"/>
    <w:multiLevelType w:val="hybridMultilevel"/>
    <w:tmpl w:val="830ABEE2"/>
    <w:lvl w:ilvl="0" w:tplc="A74203BC">
      <w:start w:val="1"/>
      <w:numFmt w:val="upperLetter"/>
      <w:lvlText w:val="%1."/>
      <w:lvlJc w:val="left"/>
      <w:pPr>
        <w:ind w:left="1211" w:hanging="360"/>
      </w:pPr>
      <w:rPr>
        <w:b w:val="0"/>
        <w:caps w:val="0"/>
        <w:smallCaps w:val="0"/>
        <w:color w:val="00B050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81521A9"/>
    <w:multiLevelType w:val="hybridMultilevel"/>
    <w:tmpl w:val="50100D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633CE"/>
    <w:multiLevelType w:val="hybridMultilevel"/>
    <w:tmpl w:val="22E65EB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074BD"/>
    <w:multiLevelType w:val="hybridMultilevel"/>
    <w:tmpl w:val="CFCA24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E0569"/>
    <w:multiLevelType w:val="hybridMultilevel"/>
    <w:tmpl w:val="E4C88810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342E4B"/>
    <w:multiLevelType w:val="hybridMultilevel"/>
    <w:tmpl w:val="7AC4211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4561F"/>
    <w:multiLevelType w:val="hybridMultilevel"/>
    <w:tmpl w:val="46C2EF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E243B"/>
    <w:multiLevelType w:val="hybridMultilevel"/>
    <w:tmpl w:val="D9D423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227715"/>
    <w:multiLevelType w:val="hybridMultilevel"/>
    <w:tmpl w:val="8424DDA4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684D6B"/>
    <w:multiLevelType w:val="hybridMultilevel"/>
    <w:tmpl w:val="5E963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345D8"/>
    <w:multiLevelType w:val="hybridMultilevel"/>
    <w:tmpl w:val="4268ECD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A42257"/>
    <w:multiLevelType w:val="hybridMultilevel"/>
    <w:tmpl w:val="E0B0849E"/>
    <w:lvl w:ilvl="0" w:tplc="E88E4396">
      <w:start w:val="1"/>
      <w:numFmt w:val="upperRoman"/>
      <w:lvlText w:val="%1."/>
      <w:lvlJc w:val="right"/>
      <w:pPr>
        <w:ind w:left="360" w:hanging="360"/>
      </w:pPr>
      <w:rPr>
        <w:b w:val="0"/>
        <w:caps w:val="0"/>
        <w:smallCaps w:val="0"/>
        <w:color w:val="FF0000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FC5247"/>
    <w:multiLevelType w:val="hybridMultilevel"/>
    <w:tmpl w:val="4810DE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043D5"/>
    <w:multiLevelType w:val="hybridMultilevel"/>
    <w:tmpl w:val="B14C3978"/>
    <w:lvl w:ilvl="0" w:tplc="A74203BC">
      <w:start w:val="1"/>
      <w:numFmt w:val="upperLetter"/>
      <w:lvlText w:val="%1."/>
      <w:lvlJc w:val="left"/>
      <w:pPr>
        <w:ind w:left="1211" w:hanging="360"/>
      </w:pPr>
      <w:rPr>
        <w:b w:val="0"/>
        <w:caps w:val="0"/>
        <w:smallCaps w:val="0"/>
        <w:color w:val="00B050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75EF1737"/>
    <w:multiLevelType w:val="hybridMultilevel"/>
    <w:tmpl w:val="B644D414"/>
    <w:lvl w:ilvl="0" w:tplc="A74203BC">
      <w:start w:val="1"/>
      <w:numFmt w:val="upperLetter"/>
      <w:lvlText w:val="%1."/>
      <w:lvlJc w:val="left"/>
      <w:pPr>
        <w:ind w:left="1211" w:hanging="360"/>
      </w:pPr>
      <w:rPr>
        <w:b w:val="0"/>
        <w:caps w:val="0"/>
        <w:smallCaps w:val="0"/>
        <w:color w:val="00B050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E7E70C0"/>
    <w:multiLevelType w:val="hybridMultilevel"/>
    <w:tmpl w:val="0DEA4E30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8"/>
  </w:num>
  <w:num w:numId="4">
    <w:abstractNumId w:val="10"/>
  </w:num>
  <w:num w:numId="5">
    <w:abstractNumId w:val="4"/>
  </w:num>
  <w:num w:numId="6">
    <w:abstractNumId w:val="12"/>
  </w:num>
  <w:num w:numId="7">
    <w:abstractNumId w:val="6"/>
  </w:num>
  <w:num w:numId="8">
    <w:abstractNumId w:val="3"/>
  </w:num>
  <w:num w:numId="9">
    <w:abstractNumId w:val="9"/>
  </w:num>
  <w:num w:numId="10">
    <w:abstractNumId w:val="7"/>
  </w:num>
  <w:num w:numId="11">
    <w:abstractNumId w:val="5"/>
  </w:num>
  <w:num w:numId="12">
    <w:abstractNumId w:val="2"/>
  </w:num>
  <w:num w:numId="13">
    <w:abstractNumId w:val="11"/>
  </w:num>
  <w:num w:numId="14">
    <w:abstractNumId w:val="14"/>
  </w:num>
  <w:num w:numId="15">
    <w:abstractNumId w:val="1"/>
  </w:num>
  <w:num w:numId="16">
    <w:abstractNumId w:val="0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0C7"/>
    <w:rsid w:val="0000515F"/>
    <w:rsid w:val="00022739"/>
    <w:rsid w:val="00036128"/>
    <w:rsid w:val="00085953"/>
    <w:rsid w:val="000A0B13"/>
    <w:rsid w:val="000B2639"/>
    <w:rsid w:val="000C25B3"/>
    <w:rsid w:val="0010197F"/>
    <w:rsid w:val="00104B50"/>
    <w:rsid w:val="001147CC"/>
    <w:rsid w:val="00131F2A"/>
    <w:rsid w:val="00155296"/>
    <w:rsid w:val="0019495C"/>
    <w:rsid w:val="001A0907"/>
    <w:rsid w:val="001B5131"/>
    <w:rsid w:val="001C78D6"/>
    <w:rsid w:val="001E2BB7"/>
    <w:rsid w:val="00226700"/>
    <w:rsid w:val="002878DF"/>
    <w:rsid w:val="002C73BF"/>
    <w:rsid w:val="002D3877"/>
    <w:rsid w:val="00316F9E"/>
    <w:rsid w:val="003207D0"/>
    <w:rsid w:val="003248BF"/>
    <w:rsid w:val="00331EE0"/>
    <w:rsid w:val="003325D5"/>
    <w:rsid w:val="00350503"/>
    <w:rsid w:val="003745E3"/>
    <w:rsid w:val="003D0C1E"/>
    <w:rsid w:val="003D5558"/>
    <w:rsid w:val="003E650C"/>
    <w:rsid w:val="0044184B"/>
    <w:rsid w:val="00447BA5"/>
    <w:rsid w:val="0046493D"/>
    <w:rsid w:val="004710C7"/>
    <w:rsid w:val="004937E6"/>
    <w:rsid w:val="00502145"/>
    <w:rsid w:val="00504FE4"/>
    <w:rsid w:val="00564C35"/>
    <w:rsid w:val="00567094"/>
    <w:rsid w:val="00576140"/>
    <w:rsid w:val="005A1766"/>
    <w:rsid w:val="005A35F6"/>
    <w:rsid w:val="00616BD2"/>
    <w:rsid w:val="00643303"/>
    <w:rsid w:val="00645F75"/>
    <w:rsid w:val="00654536"/>
    <w:rsid w:val="0066381E"/>
    <w:rsid w:val="0071164D"/>
    <w:rsid w:val="00714A53"/>
    <w:rsid w:val="00741915"/>
    <w:rsid w:val="00753D43"/>
    <w:rsid w:val="00794ACE"/>
    <w:rsid w:val="007C49FE"/>
    <w:rsid w:val="00804876"/>
    <w:rsid w:val="00810398"/>
    <w:rsid w:val="00881941"/>
    <w:rsid w:val="008B1568"/>
    <w:rsid w:val="008D5EF1"/>
    <w:rsid w:val="008E3B0A"/>
    <w:rsid w:val="008E3DBC"/>
    <w:rsid w:val="008E4E2C"/>
    <w:rsid w:val="00902DB0"/>
    <w:rsid w:val="009035C9"/>
    <w:rsid w:val="00986AAF"/>
    <w:rsid w:val="00993555"/>
    <w:rsid w:val="009A03DE"/>
    <w:rsid w:val="00A31EF0"/>
    <w:rsid w:val="00A51BCD"/>
    <w:rsid w:val="00A54B3E"/>
    <w:rsid w:val="00A71F5B"/>
    <w:rsid w:val="00A92EB8"/>
    <w:rsid w:val="00A97B4C"/>
    <w:rsid w:val="00AB400B"/>
    <w:rsid w:val="00AF37FB"/>
    <w:rsid w:val="00B11C2E"/>
    <w:rsid w:val="00B33BC3"/>
    <w:rsid w:val="00B358B5"/>
    <w:rsid w:val="00B409F3"/>
    <w:rsid w:val="00B45BF9"/>
    <w:rsid w:val="00B64683"/>
    <w:rsid w:val="00B769F8"/>
    <w:rsid w:val="00B77392"/>
    <w:rsid w:val="00BE1CCC"/>
    <w:rsid w:val="00BF4096"/>
    <w:rsid w:val="00C16D71"/>
    <w:rsid w:val="00C75AA4"/>
    <w:rsid w:val="00C9587E"/>
    <w:rsid w:val="00CD51C3"/>
    <w:rsid w:val="00D02D40"/>
    <w:rsid w:val="00D05BBA"/>
    <w:rsid w:val="00D13477"/>
    <w:rsid w:val="00D36B6A"/>
    <w:rsid w:val="00D74D92"/>
    <w:rsid w:val="00D874E8"/>
    <w:rsid w:val="00DA0016"/>
    <w:rsid w:val="00DA437D"/>
    <w:rsid w:val="00DD7012"/>
    <w:rsid w:val="00DE0C8A"/>
    <w:rsid w:val="00E16BD0"/>
    <w:rsid w:val="00E42F41"/>
    <w:rsid w:val="00E94567"/>
    <w:rsid w:val="00E977A0"/>
    <w:rsid w:val="00E97C23"/>
    <w:rsid w:val="00EE7E9D"/>
    <w:rsid w:val="00F21126"/>
    <w:rsid w:val="00F84FEC"/>
    <w:rsid w:val="00FA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E2900"/>
  <w15:chartTrackingRefBased/>
  <w15:docId w15:val="{9E2854E5-EA4E-4044-8034-52BE13EE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bCs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E3B0A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C9587E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502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02145"/>
  </w:style>
  <w:style w:type="paragraph" w:styleId="Pieddepage">
    <w:name w:val="footer"/>
    <w:basedOn w:val="Normal"/>
    <w:link w:val="PieddepageCar"/>
    <w:uiPriority w:val="99"/>
    <w:unhideWhenUsed/>
    <w:rsid w:val="00502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02145"/>
  </w:style>
  <w:style w:type="character" w:styleId="Lienhypertexte">
    <w:name w:val="Hyperlink"/>
    <w:basedOn w:val="Policepardfaut"/>
    <w:uiPriority w:val="99"/>
    <w:unhideWhenUsed/>
    <w:rsid w:val="00A92EB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92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988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2020-08-11T11:08:00Z</dcterms:created>
  <dcterms:modified xsi:type="dcterms:W3CDTF">2020-08-11T11:08:00Z</dcterms:modified>
</cp:coreProperties>
</file>